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6CEA" w14:textId="77777777" w:rsidR="00444632" w:rsidRPr="00927CDE" w:rsidRDefault="00444632" w:rsidP="00463BF0">
      <w:pPr>
        <w:spacing w:after="100" w:afterAutospacing="1" w:line="276" w:lineRule="auto"/>
        <w:jc w:val="center"/>
        <w:outlineLvl w:val="0"/>
        <w:rPr>
          <w:rFonts w:asciiTheme="minorHAnsi" w:eastAsia="Times New Roman" w:hAnsiTheme="minorHAnsi" w:cs="Times New Roman"/>
          <w:b/>
          <w:bCs/>
          <w:spacing w:val="0"/>
          <w:kern w:val="36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kern w:val="36"/>
          <w:sz w:val="22"/>
          <w:szCs w:val="22"/>
          <w:lang w:eastAsia="pl-PL" w:bidi="ar-SA"/>
        </w:rPr>
        <w:t xml:space="preserve">UMOWA </w:t>
      </w:r>
      <w:r w:rsidR="00BE53C8">
        <w:rPr>
          <w:rFonts w:asciiTheme="minorHAnsi" w:eastAsia="Times New Roman" w:hAnsiTheme="minorHAnsi" w:cs="Times New Roman"/>
          <w:b/>
          <w:bCs/>
          <w:spacing w:val="0"/>
          <w:kern w:val="36"/>
          <w:sz w:val="22"/>
          <w:szCs w:val="22"/>
          <w:lang w:eastAsia="pl-PL" w:bidi="ar-SA"/>
        </w:rPr>
        <w:t>- projekt</w:t>
      </w:r>
    </w:p>
    <w:p w14:paraId="19B2123F" w14:textId="77777777" w:rsidR="00444632" w:rsidRPr="00927CDE" w:rsidRDefault="00444632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zawarta w dniu …………………… w Rzeszowie pomiędzy:</w:t>
      </w:r>
    </w:p>
    <w:p w14:paraId="5F72A811" w14:textId="77777777" w:rsidR="00444632" w:rsidRPr="00927CDE" w:rsidRDefault="00444632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Zamawiający: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Gmina Miasto Rzeszów – Zespół Szkół nr 2 im. T. Rejtana w Rzeszowie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Adres: al. Tadeusza Rejtana 3, 35-326 Rzeszów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Tel.: 17 748 29 40, e-mail: sekretariat@zs2.resman.pl</w:t>
      </w:r>
    </w:p>
    <w:p w14:paraId="4CA68252" w14:textId="77777777" w:rsidR="006272DD" w:rsidRPr="00927CDE" w:rsidRDefault="006272DD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hAnsiTheme="minorHAnsi"/>
          <w:spacing w:val="0"/>
          <w:sz w:val="22"/>
          <w:szCs w:val="22"/>
        </w:rPr>
        <w:t>reprezentowana przez Dyrektora panią Agnieszkę Galos</w:t>
      </w:r>
      <w:r w:rsidRPr="00927CDE">
        <w:rPr>
          <w:rFonts w:asciiTheme="minorHAnsi" w:hAnsiTheme="minorHAnsi"/>
          <w:b/>
          <w:spacing w:val="0"/>
          <w:sz w:val="22"/>
          <w:szCs w:val="22"/>
        </w:rPr>
        <w:t>,</w:t>
      </w:r>
    </w:p>
    <w:p w14:paraId="2AE25E14" w14:textId="77777777" w:rsidR="00444632" w:rsidRPr="00927CDE" w:rsidRDefault="00444632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a</w:t>
      </w:r>
    </w:p>
    <w:p w14:paraId="493FFA62" w14:textId="77777777" w:rsidR="00444632" w:rsidRPr="00927CDE" w:rsidRDefault="00444632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Wykonawca: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……………………………………………………………, NIP: …………………………………………,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reprezentowany przez: ………………………………………………………………………………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(zwanego dalej „Wykonawcą”)</w:t>
      </w:r>
    </w:p>
    <w:p w14:paraId="367568A1" w14:textId="77777777" w:rsidR="00BE53C8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§1 </w:t>
      </w:r>
    </w:p>
    <w:p w14:paraId="513BB8F6" w14:textId="77777777" w:rsidR="00444632" w:rsidRPr="00927CDE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Przedmiot umowy</w:t>
      </w:r>
    </w:p>
    <w:p w14:paraId="7B33925A" w14:textId="3ED752E8" w:rsidR="00444632" w:rsidRPr="00927CDE" w:rsidRDefault="00444632" w:rsidP="00463BF0">
      <w:pPr>
        <w:numPr>
          <w:ilvl w:val="0"/>
          <w:numId w:val="3"/>
        </w:numPr>
        <w:spacing w:before="0" w:beforeAutospacing="0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Przedmiotem umowy jest </w:t>
      </w: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kompleksowa organizacja jednej wizyty studyjnej dla 40 uczniów i 2 opiekunów w Trójmieście (Gdańsk, Gdynia, Sopot) </w:t>
      </w:r>
      <w:r w:rsidRPr="00623C30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w </w:t>
      </w:r>
      <w:r w:rsidRPr="00623C30">
        <w:rPr>
          <w:rFonts w:asciiTheme="minorHAnsi" w:eastAsia="Times New Roman" w:hAnsiTheme="minorHAnsi" w:cstheme="minorHAnsi"/>
          <w:b/>
          <w:bCs/>
          <w:spacing w:val="0"/>
          <w:sz w:val="22"/>
          <w:szCs w:val="22"/>
          <w:lang w:eastAsia="pl-PL" w:bidi="ar-SA"/>
        </w:rPr>
        <w:t xml:space="preserve">dniach </w:t>
      </w:r>
      <w:r w:rsidR="00964494" w:rsidRPr="00623C3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="00623C30" w:rsidRPr="00623C3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- 10</w:t>
      </w:r>
      <w:r w:rsidR="00964494" w:rsidRPr="00623C3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964494" w:rsidRPr="00623C30">
        <w:rPr>
          <w:rFonts w:asciiTheme="minorHAnsi" w:eastAsia="Times New Roman" w:hAnsiTheme="minorHAnsi" w:cstheme="minorHAnsi"/>
          <w:b/>
          <w:bCs/>
          <w:spacing w:val="0"/>
          <w:sz w:val="22"/>
          <w:szCs w:val="22"/>
          <w:lang w:eastAsia="pl-PL" w:bidi="ar-SA"/>
        </w:rPr>
        <w:t>kwietnia</w:t>
      </w:r>
      <w:r w:rsidR="00964494" w:rsidRPr="00623C3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2026 </w:t>
      </w:r>
      <w:r w:rsidRPr="00623C30">
        <w:rPr>
          <w:rFonts w:asciiTheme="minorHAnsi" w:eastAsia="Times New Roman" w:hAnsiTheme="minorHAnsi" w:cstheme="minorHAnsi"/>
          <w:b/>
          <w:bCs/>
          <w:spacing w:val="0"/>
          <w:sz w:val="22"/>
          <w:szCs w:val="22"/>
          <w:lang w:eastAsia="pl-PL" w:bidi="ar-SA"/>
        </w:rPr>
        <w:t>r.,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w</w:t>
      </w:r>
      <w:r w:rsidR="001C219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 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ramach projektu:</w:t>
      </w:r>
      <w:r w:rsidR="00623C30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</w:t>
      </w:r>
      <w:r w:rsidRPr="00927CDE">
        <w:rPr>
          <w:rFonts w:asciiTheme="minorHAnsi" w:eastAsia="Times New Roman" w:hAnsiTheme="minorHAnsi" w:cs="Times New Roman"/>
          <w:i/>
          <w:iCs/>
          <w:spacing w:val="0"/>
          <w:sz w:val="22"/>
          <w:szCs w:val="22"/>
          <w:lang w:eastAsia="pl-PL" w:bidi="ar-SA"/>
        </w:rPr>
        <w:t>"Zainwestuj w siebie! Rozwój kompetencji zawodowych kluczem w jakości kształcenia w Technikum Nr 2 w Rzeszowie"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nr FEPK.07.13-IP.01-0032/23.</w:t>
      </w:r>
    </w:p>
    <w:p w14:paraId="0482707F" w14:textId="77777777" w:rsidR="00444632" w:rsidRPr="00927CDE" w:rsidRDefault="00444632" w:rsidP="00463BF0">
      <w:pPr>
        <w:numPr>
          <w:ilvl w:val="0"/>
          <w:numId w:val="3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Wizyta studyjna obejmuje: transport, zakwaterowanie, wyżywienie, ubezpieczenie, materiały edukacyjne, opłaty związane z realizacją programu, w tym wizyty studyjne w portach.</w:t>
      </w:r>
    </w:p>
    <w:p w14:paraId="1B227DE6" w14:textId="77777777" w:rsidR="00BE53C8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§2</w:t>
      </w:r>
    </w:p>
    <w:p w14:paraId="15449828" w14:textId="77777777" w:rsidR="00444632" w:rsidRPr="00927CDE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Zakres świadczeń Wykonawcy</w:t>
      </w:r>
    </w:p>
    <w:p w14:paraId="038DE178" w14:textId="77777777" w:rsidR="00444632" w:rsidRPr="00927CDE" w:rsidRDefault="00444632" w:rsidP="00463BF0">
      <w:pPr>
        <w:numPr>
          <w:ilvl w:val="0"/>
          <w:numId w:val="4"/>
        </w:num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Transport autokarem/busem na trasie Rzeszów – Trójmiasto – Rzeszów.</w:t>
      </w:r>
    </w:p>
    <w:p w14:paraId="750F6F23" w14:textId="77777777" w:rsidR="00444632" w:rsidRPr="00927CDE" w:rsidRDefault="00444632" w:rsidP="00463BF0">
      <w:pPr>
        <w:numPr>
          <w:ilvl w:val="0"/>
          <w:numId w:val="4"/>
        </w:num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Zakwaterowanie: 2 noclegi w Gdańsku lub okolicy, pokoje 2–3 osobowe z łazienkami.</w:t>
      </w:r>
    </w:p>
    <w:p w14:paraId="6C279AE8" w14:textId="77777777" w:rsidR="00444632" w:rsidRPr="00927CDE" w:rsidRDefault="00444632" w:rsidP="00463BF0">
      <w:pPr>
        <w:numPr>
          <w:ilvl w:val="0"/>
          <w:numId w:val="4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Wyżywienie: 2 śniadania i 2 obiadokolacje, z możliwością diet specjalnych i dań wegetariańskich.</w:t>
      </w:r>
    </w:p>
    <w:p w14:paraId="466EA699" w14:textId="77777777" w:rsidR="00444632" w:rsidRPr="00927CDE" w:rsidRDefault="00444632" w:rsidP="00463BF0">
      <w:pPr>
        <w:numPr>
          <w:ilvl w:val="0"/>
          <w:numId w:val="4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Ubezpieczenie NNW dla wszystkich uczestników.</w:t>
      </w:r>
    </w:p>
    <w:p w14:paraId="1DFA2037" w14:textId="77777777" w:rsidR="00444632" w:rsidRPr="00927CDE" w:rsidRDefault="00444632" w:rsidP="00463BF0">
      <w:pPr>
        <w:numPr>
          <w:ilvl w:val="0"/>
          <w:numId w:val="4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Zapewnienie pilota wycieczki.</w:t>
      </w:r>
    </w:p>
    <w:p w14:paraId="1FB28F49" w14:textId="77777777" w:rsidR="00444632" w:rsidRPr="00927CDE" w:rsidRDefault="00444632" w:rsidP="00463BF0">
      <w:pPr>
        <w:numPr>
          <w:ilvl w:val="0"/>
          <w:numId w:val="4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Opłaty związane z realizacją programu (bilety wstępu, przewodnicy, opłaty za wstęp do portów).</w:t>
      </w:r>
    </w:p>
    <w:p w14:paraId="202FAAEE" w14:textId="77777777" w:rsidR="00444632" w:rsidRPr="00927CDE" w:rsidRDefault="00444632" w:rsidP="00463BF0">
      <w:pPr>
        <w:numPr>
          <w:ilvl w:val="0"/>
          <w:numId w:val="4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Przykładowy program wizyty – zgodnie z zapytaniem ofertowym.</w:t>
      </w:r>
    </w:p>
    <w:p w14:paraId="5FBD23E8" w14:textId="77777777" w:rsidR="007F2593" w:rsidRPr="00927CDE" w:rsidRDefault="007F2593" w:rsidP="00463BF0">
      <w:pPr>
        <w:numPr>
          <w:ilvl w:val="0"/>
          <w:numId w:val="4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hAnsiTheme="minorHAnsi"/>
          <w:spacing w:val="0"/>
          <w:sz w:val="22"/>
          <w:szCs w:val="22"/>
        </w:rPr>
        <w:t>Wykonawca zapewnia, że wszystkie usługi zostaną wykonane zgodnie z opisem przedmiotu zamówienia oraz terminem określonym w §1.</w:t>
      </w:r>
    </w:p>
    <w:p w14:paraId="76176501" w14:textId="77777777" w:rsidR="00BE53C8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§3</w:t>
      </w:r>
    </w:p>
    <w:p w14:paraId="7A8ABC83" w14:textId="77777777" w:rsidR="00444632" w:rsidRPr="00927CDE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Obowiązki Zamawiającego</w:t>
      </w:r>
    </w:p>
    <w:p w14:paraId="376EF62F" w14:textId="77777777" w:rsidR="00444632" w:rsidRPr="00927CDE" w:rsidRDefault="00444632" w:rsidP="00463BF0">
      <w:pPr>
        <w:numPr>
          <w:ilvl w:val="0"/>
          <w:numId w:val="5"/>
        </w:num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Przekazanie Wykonawcy listy uczestników zawierającej imię, nazwisko oraz datę urodzenia, najpóźniej do ………………….</w:t>
      </w:r>
    </w:p>
    <w:p w14:paraId="36E74802" w14:textId="77777777" w:rsidR="00444632" w:rsidRPr="00927CDE" w:rsidRDefault="00444632" w:rsidP="00463BF0">
      <w:pPr>
        <w:numPr>
          <w:ilvl w:val="0"/>
          <w:numId w:val="5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lastRenderedPageBreak/>
        <w:t>Przekazanie uczestnikom informacji wymaganych ustawą o imprezach turystycznych, w tym dotyczących zasad bezpieczeństwa, ubezpieczenia, wymogów sanitarnych i dokumentów tożsamości.</w:t>
      </w:r>
    </w:p>
    <w:p w14:paraId="61C253E2" w14:textId="77777777" w:rsidR="007F2593" w:rsidRPr="00927CDE" w:rsidRDefault="007F2593" w:rsidP="00463BF0">
      <w:pPr>
        <w:numPr>
          <w:ilvl w:val="0"/>
          <w:numId w:val="5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hAnsiTheme="minorHAnsi"/>
          <w:spacing w:val="0"/>
          <w:sz w:val="22"/>
          <w:szCs w:val="22"/>
        </w:rPr>
        <w:t>Dokonania płatności zgodnie z §4</w:t>
      </w:r>
    </w:p>
    <w:p w14:paraId="7718F92A" w14:textId="77777777" w:rsidR="005777B5" w:rsidRPr="00927CDE" w:rsidRDefault="005777B5" w:rsidP="00463BF0">
      <w:pPr>
        <w:numPr>
          <w:ilvl w:val="0"/>
          <w:numId w:val="5"/>
        </w:num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hAnsiTheme="minorHAnsi"/>
          <w:spacing w:val="0"/>
          <w:sz w:val="22"/>
          <w:szCs w:val="22"/>
        </w:rPr>
        <w:t xml:space="preserve">Osoby poniżej 18 roku życia uczestniczą w wyjeździe </w:t>
      </w:r>
      <w:r w:rsidRPr="00927CDE">
        <w:rPr>
          <w:rFonts w:asciiTheme="minorHAnsi" w:hAnsiTheme="minorHAnsi"/>
          <w:bCs/>
          <w:spacing w:val="0"/>
          <w:sz w:val="22"/>
          <w:szCs w:val="22"/>
        </w:rPr>
        <w:t>za zgodą rodziców lub opiekunów prawnych, wyrażoną na piśmie</w:t>
      </w:r>
      <w:r w:rsidRPr="00927CDE">
        <w:rPr>
          <w:rFonts w:asciiTheme="minorHAnsi" w:hAnsiTheme="minorHAnsi"/>
          <w:spacing w:val="0"/>
          <w:sz w:val="22"/>
          <w:szCs w:val="22"/>
        </w:rPr>
        <w:t xml:space="preserve">. </w:t>
      </w:r>
      <w:r w:rsidRPr="00927CDE">
        <w:rPr>
          <w:rFonts w:asciiTheme="minorHAnsi" w:hAnsiTheme="minorHAnsi"/>
          <w:bCs/>
          <w:spacing w:val="0"/>
          <w:sz w:val="22"/>
          <w:szCs w:val="22"/>
        </w:rPr>
        <w:t>Zlecający (Klient) odpowiada za zebranie takich zgód i doręczenie ich Wykonawcy przed wyjazdem.</w:t>
      </w:r>
    </w:p>
    <w:p w14:paraId="141BA7F6" w14:textId="77777777" w:rsidR="00BE53C8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§4 </w:t>
      </w:r>
    </w:p>
    <w:p w14:paraId="04074AD5" w14:textId="77777777" w:rsidR="00444632" w:rsidRPr="00927CDE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Wynagrodzenie i terminy płatności</w:t>
      </w:r>
    </w:p>
    <w:p w14:paraId="26CE8547" w14:textId="77777777" w:rsidR="00444632" w:rsidRPr="00927CDE" w:rsidRDefault="00444632" w:rsidP="00463BF0">
      <w:pPr>
        <w:numPr>
          <w:ilvl w:val="0"/>
          <w:numId w:val="6"/>
        </w:num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Całkowite wynagrodzenie ryczałtowe za realizację wizyty studyjnej wynosi ………………… zł (słownie: …………………).</w:t>
      </w:r>
    </w:p>
    <w:p w14:paraId="5BDBBB99" w14:textId="77777777" w:rsidR="00722128" w:rsidRPr="00927CDE" w:rsidRDefault="00444632" w:rsidP="00463BF0">
      <w:pPr>
        <w:numPr>
          <w:ilvl w:val="0"/>
          <w:numId w:val="6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Płatność odbywa się w dwóch transzach: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 xml:space="preserve">a) </w:t>
      </w: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Zaliczka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w wysokości ………………% wartości umowy (słownie: ………………), płatna po podpisaniu umowy, na podstawie </w:t>
      </w: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faktury zaliczkowej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wystawionej przez Wykonawcę.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 xml:space="preserve">b) </w:t>
      </w: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Płatność końcowa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po zakończeniu wizyty studyjnej i zatwierdzeniu przez Zamawiającego prawidłowej realizacji zamówienia, na podstawie jednej </w:t>
      </w: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faktury końcowej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wystawionej przez Wykonawcę, uwzględniającej zaliczkę oraz załączników po</w:t>
      </w:r>
      <w:r w:rsidR="00722128"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twierdzających wykonanie usługi.</w:t>
      </w:r>
    </w:p>
    <w:p w14:paraId="17B8CF60" w14:textId="77777777" w:rsidR="00722128" w:rsidRPr="00927CDE" w:rsidRDefault="00722128" w:rsidP="00463BF0">
      <w:pPr>
        <w:numPr>
          <w:ilvl w:val="0"/>
          <w:numId w:val="15"/>
        </w:numPr>
        <w:spacing w:before="120" w:beforeAutospacing="0" w:after="100" w:afterAutospacing="1" w:line="276" w:lineRule="auto"/>
        <w:ind w:left="714" w:hanging="357"/>
        <w:jc w:val="both"/>
        <w:rPr>
          <w:rFonts w:asciiTheme="minorHAnsi" w:hAnsiTheme="minorHAnsi"/>
          <w:spacing w:val="0"/>
          <w:sz w:val="22"/>
          <w:szCs w:val="22"/>
        </w:rPr>
      </w:pPr>
      <w:r w:rsidRPr="00927CDE">
        <w:rPr>
          <w:rFonts w:asciiTheme="minorHAnsi" w:hAnsiTheme="minorHAnsi"/>
          <w:spacing w:val="0"/>
          <w:sz w:val="22"/>
          <w:szCs w:val="22"/>
        </w:rPr>
        <w:t>Wykonawca zobowiązuje się sporządzić oświadczenie potwierdzające wykonanie wszystkich elementów wyjazdu studyjnego, obejmujących: transport uczestników, zakwaterowanie, wyżywienie, realizację wizyt studyjnych. Oświadczenie może zostać poparte dokumentami poświadczającymi wykonanie usług, takimi jak faktury, potwierdzenia rezerwacji, listy obecności lub zdjęcia.</w:t>
      </w:r>
    </w:p>
    <w:p w14:paraId="27F853D8" w14:textId="77777777" w:rsidR="00444632" w:rsidRPr="00927CDE" w:rsidRDefault="00444632" w:rsidP="00463BF0">
      <w:pPr>
        <w:numPr>
          <w:ilvl w:val="0"/>
          <w:numId w:val="6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Płatności dokonywane będą przelewem na konto Wykonawcy: ……………………………………</w:t>
      </w:r>
    </w:p>
    <w:p w14:paraId="7CB54142" w14:textId="77777777" w:rsidR="00BE53C8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§5</w:t>
      </w:r>
    </w:p>
    <w:p w14:paraId="50957F3B" w14:textId="77777777" w:rsidR="00444632" w:rsidRPr="00927CDE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Reklamacje i odstąpienie od umowy</w:t>
      </w:r>
    </w:p>
    <w:p w14:paraId="123ED6D3" w14:textId="77777777" w:rsidR="0043447C" w:rsidRPr="00927CDE" w:rsidRDefault="00444632" w:rsidP="00463BF0">
      <w:pPr>
        <w:numPr>
          <w:ilvl w:val="0"/>
          <w:numId w:val="9"/>
        </w:num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Wszelkie reklamacje należy zgłaszać na piśmie lub drogą elektroniczną na adres: sekretariat@zs2.resman.pl</w:t>
      </w:r>
    </w:p>
    <w:p w14:paraId="0FC40EB5" w14:textId="77777777" w:rsidR="00805B8F" w:rsidRPr="00927CDE" w:rsidRDefault="00444632" w:rsidP="00463BF0">
      <w:pPr>
        <w:numPr>
          <w:ilvl w:val="0"/>
          <w:numId w:val="9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hAnsiTheme="minorHAnsi"/>
          <w:spacing w:val="0"/>
          <w:sz w:val="22"/>
          <w:szCs w:val="22"/>
        </w:rPr>
        <w:t>Warunki odstąpienia od umowy i zwrotu zaliczki – zgodnie z przepisami ustawy o imprezach turystycznych i zapisami niniejszej umowy.</w:t>
      </w:r>
    </w:p>
    <w:p w14:paraId="6F74F61D" w14:textId="77777777" w:rsidR="00BE53C8" w:rsidRDefault="0043447C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§6</w:t>
      </w:r>
    </w:p>
    <w:p w14:paraId="7512B7DC" w14:textId="77777777" w:rsidR="00444632" w:rsidRPr="00927CDE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Odpowiedzialność i ubezpieczenie</w:t>
      </w:r>
    </w:p>
    <w:p w14:paraId="6A24608A" w14:textId="77777777" w:rsidR="00444632" w:rsidRPr="00927CDE" w:rsidRDefault="00444632" w:rsidP="00463BF0">
      <w:pPr>
        <w:numPr>
          <w:ilvl w:val="0"/>
          <w:numId w:val="10"/>
        </w:num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Wykonawca odpowiada za prawidłową realizację wszystkich elementów wizyty studyjnej.</w:t>
      </w:r>
    </w:p>
    <w:p w14:paraId="10988473" w14:textId="77777777" w:rsidR="00444632" w:rsidRPr="00927CDE" w:rsidRDefault="00444632" w:rsidP="00463BF0">
      <w:pPr>
        <w:numPr>
          <w:ilvl w:val="0"/>
          <w:numId w:val="10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Uczestnicy są ubezpieczeni w ramach ubezpieczenia NNW zapewnionego przez Wykonawcę.</w:t>
      </w:r>
    </w:p>
    <w:p w14:paraId="461DDBFC" w14:textId="77777777" w:rsidR="00BE53C8" w:rsidRDefault="00927CDE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§7</w:t>
      </w:r>
    </w:p>
    <w:p w14:paraId="028D32D5" w14:textId="77777777" w:rsidR="00444632" w:rsidRPr="00927CDE" w:rsidRDefault="00444632" w:rsidP="00463BF0">
      <w:pPr>
        <w:spacing w:before="0" w:beforeAutospacing="0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Ochrona danych osobowych</w:t>
      </w:r>
    </w:p>
    <w:p w14:paraId="7DE3D883" w14:textId="77777777" w:rsidR="00444632" w:rsidRPr="00927CDE" w:rsidRDefault="00444632" w:rsidP="00463BF0">
      <w:pPr>
        <w:numPr>
          <w:ilvl w:val="0"/>
          <w:numId w:val="11"/>
        </w:num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Zamawiający jest administratorem danych uczestników.</w:t>
      </w:r>
    </w:p>
    <w:p w14:paraId="28F61035" w14:textId="77777777" w:rsidR="00444632" w:rsidRPr="00927CDE" w:rsidRDefault="00444632" w:rsidP="00463BF0">
      <w:pPr>
        <w:numPr>
          <w:ilvl w:val="0"/>
          <w:numId w:val="11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Wykonawca przetwarza dane jako podmiot przetwarzający (procesor) wyłącznie w celu realizacji wizyty studyjnej.</w:t>
      </w:r>
    </w:p>
    <w:p w14:paraId="02D879FB" w14:textId="77777777" w:rsidR="00444632" w:rsidRPr="00927CDE" w:rsidRDefault="00444632" w:rsidP="00463BF0">
      <w:pPr>
        <w:numPr>
          <w:ilvl w:val="0"/>
          <w:numId w:val="11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Szczegółowe zasady przetwarzania określone są w umowie powierzenia danych osobowych stanowiącej załącznik do niniejszej umowy.</w:t>
      </w:r>
    </w:p>
    <w:p w14:paraId="45CC328D" w14:textId="77777777" w:rsidR="00BE53C8" w:rsidRDefault="00444632" w:rsidP="00463BF0">
      <w:pPr>
        <w:spacing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lastRenderedPageBreak/>
        <w:t>§</w:t>
      </w:r>
      <w:r w:rsid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8</w:t>
      </w:r>
    </w:p>
    <w:p w14:paraId="45BC370C" w14:textId="77777777" w:rsidR="00444632" w:rsidRPr="00927CDE" w:rsidRDefault="00444632" w:rsidP="00463BF0">
      <w:pPr>
        <w:spacing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Postanowienia końcowe</w:t>
      </w:r>
    </w:p>
    <w:p w14:paraId="6098A073" w14:textId="77777777" w:rsidR="00444632" w:rsidRPr="00927CDE" w:rsidRDefault="00444632" w:rsidP="00463BF0">
      <w:pPr>
        <w:numPr>
          <w:ilvl w:val="0"/>
          <w:numId w:val="12"/>
        </w:numPr>
        <w:spacing w:before="0" w:beforeAutospacing="0" w:after="100" w:afterAutospacing="1" w:line="276" w:lineRule="auto"/>
        <w:ind w:left="714" w:hanging="357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Zmiany umowy wymagają formy pisemnej w formie aneksu.</w:t>
      </w:r>
    </w:p>
    <w:p w14:paraId="5A50347E" w14:textId="77777777" w:rsidR="00444632" w:rsidRPr="00927CDE" w:rsidRDefault="00444632" w:rsidP="00463BF0">
      <w:pPr>
        <w:numPr>
          <w:ilvl w:val="0"/>
          <w:numId w:val="12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Strony zobowiązują się do zachowania poufności.</w:t>
      </w:r>
    </w:p>
    <w:p w14:paraId="51FAA202" w14:textId="77777777" w:rsidR="00444632" w:rsidRPr="00927CDE" w:rsidRDefault="00444632" w:rsidP="00463BF0">
      <w:pPr>
        <w:numPr>
          <w:ilvl w:val="0"/>
          <w:numId w:val="12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Spory wynikłe z umowy będą rozstrzygane przez sąd właściwy dla siedziby Zamawiającego.</w:t>
      </w:r>
    </w:p>
    <w:p w14:paraId="17261792" w14:textId="77777777" w:rsidR="00444632" w:rsidRPr="00927CDE" w:rsidRDefault="00444632" w:rsidP="00463BF0">
      <w:pPr>
        <w:numPr>
          <w:ilvl w:val="0"/>
          <w:numId w:val="12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Umowę sporządzono w dwóch jednobrzmiących egzemplarzach, po jednym dla każdej ze stron.</w:t>
      </w:r>
    </w:p>
    <w:p w14:paraId="51859B48" w14:textId="77777777" w:rsidR="00463BF0" w:rsidRDefault="00463BF0" w:rsidP="00463BF0">
      <w:pPr>
        <w:spacing w:after="120" w:line="276" w:lineRule="auto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7F488C">
        <w:rPr>
          <w:rFonts w:asciiTheme="minorHAnsi" w:hAnsiTheme="minorHAnsi" w:cstheme="minorHAnsi"/>
          <w:b/>
          <w:bCs/>
          <w:sz w:val="22"/>
          <w:szCs w:val="22"/>
        </w:rPr>
        <w:t>§9</w:t>
      </w:r>
    </w:p>
    <w:p w14:paraId="71BBD666" w14:textId="115DAB69" w:rsidR="00463BF0" w:rsidRDefault="00463BF0" w:rsidP="00463BF0">
      <w:pPr>
        <w:spacing w:line="276" w:lineRule="auto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7F488C">
        <w:rPr>
          <w:rFonts w:asciiTheme="minorHAnsi" w:eastAsia="Times New Roman" w:hAnsiTheme="minorHAnsi" w:cstheme="minorHAnsi"/>
          <w:b/>
          <w:bCs/>
          <w:spacing w:val="0"/>
          <w:sz w:val="22"/>
          <w:szCs w:val="22"/>
          <w:lang w:eastAsia="pl-PL" w:bidi="ar-SA"/>
        </w:rPr>
        <w:t>Fakturowanie</w:t>
      </w:r>
      <w:r w:rsidRPr="007F488C"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r w:rsidRPr="007F488C">
        <w:rPr>
          <w:rFonts w:asciiTheme="minorHAnsi" w:eastAsia="Times New Roman" w:hAnsiTheme="minorHAnsi" w:cstheme="minorHAnsi"/>
          <w:b/>
          <w:bCs/>
          <w:spacing w:val="0"/>
          <w:sz w:val="22"/>
          <w:szCs w:val="22"/>
          <w:lang w:eastAsia="pl-PL" w:bidi="ar-SA"/>
        </w:rPr>
        <w:t>Krajowym</w:t>
      </w:r>
      <w:r w:rsidRPr="007F488C">
        <w:rPr>
          <w:rFonts w:asciiTheme="minorHAnsi" w:hAnsiTheme="minorHAnsi" w:cstheme="minorHAnsi"/>
          <w:b/>
          <w:bCs/>
          <w:sz w:val="22"/>
          <w:szCs w:val="22"/>
        </w:rPr>
        <w:t xml:space="preserve"> Systemie e-Faktur (KSeF)</w:t>
      </w:r>
    </w:p>
    <w:p w14:paraId="4E1CFF2A" w14:textId="77777777" w:rsidR="00463BF0" w:rsidRPr="007F488C" w:rsidRDefault="00463BF0" w:rsidP="00463BF0">
      <w:pPr>
        <w:pStyle w:val="Akapitzlist"/>
        <w:numPr>
          <w:ilvl w:val="1"/>
          <w:numId w:val="25"/>
        </w:numPr>
        <w:spacing w:before="0" w:beforeAutospacing="0" w:after="100" w:afterAutospacing="1" w:line="276" w:lineRule="auto"/>
        <w:ind w:left="709" w:hanging="357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Wykonawca</w:t>
      </w:r>
      <w:r w:rsidRPr="007F488C">
        <w:rPr>
          <w:rFonts w:asciiTheme="minorHAnsi" w:hAnsiTheme="minorHAnsi" w:cstheme="minorHAnsi"/>
        </w:rPr>
        <w:t xml:space="preserve"> </w:t>
      </w: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zobowiązuje</w:t>
      </w:r>
      <w:r w:rsidRPr="007F488C">
        <w:rPr>
          <w:rFonts w:asciiTheme="minorHAnsi" w:hAnsiTheme="minorHAnsi" w:cstheme="minorHAnsi"/>
        </w:rPr>
        <w:t xml:space="preserve"> </w:t>
      </w: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się do wystawiania faktur VAT wyłącznie w postaci faktur ustrukturyzowanych, przy użyciu Krajowego Systemu e-Faktur (KSeF), zgodnie z ustawą z dnia 11 marca 2004 r. o podatku od towarów i usług oraz wytycznymi Zamawiającego.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4975CEB1" w14:textId="77777777" w:rsidR="00463BF0" w:rsidRPr="007F488C" w:rsidRDefault="00463BF0" w:rsidP="00463BF0">
      <w:pPr>
        <w:pStyle w:val="Akapitzlist"/>
        <w:numPr>
          <w:ilvl w:val="1"/>
          <w:numId w:val="25"/>
        </w:numPr>
        <w:spacing w:after="100" w:afterAutospacing="1" w:line="276" w:lineRule="auto"/>
        <w:ind w:left="709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Faktura VAT wystawiona w KSeF musi zawierać numer identyfikujący fakturę nadany przez system KSeF oraz prawidłowo wypełnione dane nabywcy i odbiorcy, umożliwiające jej skierowanie do właściwej jednostki budżetowej.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47872D60" w14:textId="77777777" w:rsidR="00463BF0" w:rsidRPr="00D66BD3" w:rsidRDefault="00463BF0" w:rsidP="00463BF0">
      <w:pPr>
        <w:pStyle w:val="Akapitzlist"/>
        <w:numPr>
          <w:ilvl w:val="1"/>
          <w:numId w:val="25"/>
        </w:numPr>
        <w:spacing w:after="100" w:afterAutospacing="1" w:line="276" w:lineRule="auto"/>
        <w:ind w:left="709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Strony ustalają następujące dane do faktury ustrukturyzowanej: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27E483E2" w14:textId="77777777" w:rsidR="00463BF0" w:rsidRDefault="00463BF0" w:rsidP="00463BF0">
      <w:pPr>
        <w:pStyle w:val="Akapitzlist"/>
        <w:spacing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Nabywca (Podmiot2): </w:t>
      </w:r>
    </w:p>
    <w:p w14:paraId="04A43DF0" w14:textId="77777777" w:rsidR="00463BF0" w:rsidRDefault="00463BF0" w:rsidP="00463BF0">
      <w:pPr>
        <w:pStyle w:val="Akapitzlist"/>
        <w:spacing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Gmina Miasto Rzeszów, </w:t>
      </w:r>
    </w:p>
    <w:p w14:paraId="2BE8C295" w14:textId="77777777" w:rsidR="00463BF0" w:rsidRDefault="00463BF0" w:rsidP="00463BF0">
      <w:pPr>
        <w:pStyle w:val="Akapitzlist"/>
        <w:spacing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ul. Rynek 1, </w:t>
      </w:r>
    </w:p>
    <w:p w14:paraId="1B7D8FEB" w14:textId="77777777" w:rsidR="00463BF0" w:rsidRDefault="00463BF0" w:rsidP="00463BF0">
      <w:pPr>
        <w:pStyle w:val="Akapitzlist"/>
        <w:spacing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35-064 Rzeszów, NIP: 8130008613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 </w:t>
      </w:r>
    </w:p>
    <w:p w14:paraId="3B06F048" w14:textId="77777777" w:rsidR="00463BF0" w:rsidRDefault="00463BF0" w:rsidP="00463BF0">
      <w:pPr>
        <w:pStyle w:val="Akapitzlist"/>
        <w:spacing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Odbiorca (Podmiot3): </w:t>
      </w:r>
    </w:p>
    <w:p w14:paraId="143CBFB1" w14:textId="77777777" w:rsidR="00463BF0" w:rsidRDefault="00463BF0" w:rsidP="00463BF0">
      <w:pPr>
        <w:pStyle w:val="Akapitzlist"/>
        <w:spacing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Zespół Szkół nr 2 im. Tadeusza Rejtana w Rzeszowie, </w:t>
      </w:r>
    </w:p>
    <w:p w14:paraId="7992B25A" w14:textId="77777777" w:rsidR="00463BF0" w:rsidRDefault="00463BF0" w:rsidP="00463BF0">
      <w:pPr>
        <w:pStyle w:val="Akapitzlist"/>
        <w:spacing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al. Tadeusza Rejtana 3, </w:t>
      </w:r>
    </w:p>
    <w:p w14:paraId="0BD12AB9" w14:textId="77777777" w:rsidR="00463BF0" w:rsidRPr="007F488C" w:rsidRDefault="00463BF0" w:rsidP="00463BF0">
      <w:pPr>
        <w:pStyle w:val="Akapitzlist"/>
        <w:spacing w:after="100" w:afterAutospacing="1" w:line="276" w:lineRule="auto"/>
        <w:ind w:left="709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35-326 Rzeszów,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NIP: 8132798329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7260B0C7" w14:textId="77777777" w:rsidR="00463BF0" w:rsidRPr="007F488C" w:rsidRDefault="00463BF0" w:rsidP="00463BF0">
      <w:pPr>
        <w:pStyle w:val="Akapitzlist"/>
        <w:numPr>
          <w:ilvl w:val="1"/>
          <w:numId w:val="25"/>
        </w:numPr>
        <w:spacing w:after="100" w:afterAutospacing="1" w:line="276" w:lineRule="auto"/>
        <w:ind w:left="709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Strony uznają, że faktura uważana jest za otrzymaną w dniu nadania jej numeru identyfikującego w KSeF, pod warunkiem prawidłowego wypełnienia danych w części „Podmiot3”, zgodnie z danymi wskazanymi w niniejszej umowie. Od tej daty liczony jest termin płatności faktury.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026ABDA1" w14:textId="77777777" w:rsidR="00463BF0" w:rsidRPr="007F488C" w:rsidRDefault="00463BF0" w:rsidP="00463BF0">
      <w:pPr>
        <w:pStyle w:val="Akapitzlist"/>
        <w:numPr>
          <w:ilvl w:val="1"/>
          <w:numId w:val="25"/>
        </w:numPr>
        <w:spacing w:after="100" w:afterAutospacing="1" w:line="276" w:lineRule="auto"/>
        <w:ind w:left="709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W przypadku braku lub błędnego wskazania danych w części „Podmiot3”, faktura nie jest uznawana za otrzymaną, a bieg terminu płatności nie rozpoczyna się. W takim przypadku Wykonawca zobowiązany jest do wystawienia faktury korygującej z prawidłowymi danymi.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53F97C5D" w14:textId="77777777" w:rsidR="00463BF0" w:rsidRPr="007F488C" w:rsidRDefault="00463BF0" w:rsidP="00463BF0">
      <w:pPr>
        <w:pStyle w:val="Akapitzlist"/>
        <w:numPr>
          <w:ilvl w:val="1"/>
          <w:numId w:val="25"/>
        </w:numPr>
        <w:spacing w:after="100" w:afterAutospacing="1" w:line="276" w:lineRule="auto"/>
        <w:ind w:left="709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W przypadku awarii lub czasowej niedostępności KSeF, Wykonawca wystawia fakturę w postaci elektronicznej zgodnie z obowiązującymi przepisami prawa, a następnie zobowiązany jest do wprowadzenia jej do KSeF niezwłocznie po ustaniu przyczyn technicznych. Termin płatności ulega wydłużeniu o czas trwania awarii lub niedostępności systemu KSeF.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2524E271" w14:textId="77777777" w:rsidR="00463BF0" w:rsidRPr="007F488C" w:rsidRDefault="00463BF0" w:rsidP="00463BF0">
      <w:pPr>
        <w:pStyle w:val="Akapitzlist"/>
        <w:numPr>
          <w:ilvl w:val="1"/>
          <w:numId w:val="25"/>
        </w:numPr>
        <w:spacing w:after="100" w:afterAutospacing="1" w:line="276" w:lineRule="auto"/>
        <w:ind w:left="709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Postanowienia niniejszego paragrafu stosuje się odpowiednio do faktur zaliczkowych oraz faktury końcowej.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130FCDB0" w14:textId="77777777" w:rsidR="00463BF0" w:rsidRPr="002373C8" w:rsidRDefault="00463BF0" w:rsidP="00463BF0">
      <w:pPr>
        <w:pStyle w:val="Akapitzlist"/>
        <w:numPr>
          <w:ilvl w:val="1"/>
          <w:numId w:val="25"/>
        </w:numPr>
        <w:spacing w:after="100" w:afterAutospacing="1" w:line="276" w:lineRule="auto"/>
        <w:ind w:left="709"/>
        <w:jc w:val="both"/>
      </w:pPr>
      <w:r w:rsidRPr="007F488C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>Wykonawca ponosi odpowiedzialność za prawidłowe wystawienie faktury w KSeF, w szczególności w zakresie poprawności danych identyfikacyjnych nabywcy i odbiorcy. Wszelkie koszty, opóźnienia lub skutki finansowe wynikające z błędnego wystawienia faktury obciążają Wykonawcę.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60529B19" w14:textId="77777777" w:rsidR="00463BF0" w:rsidRPr="002373C8" w:rsidRDefault="00463BF0" w:rsidP="00463BF0">
      <w:pPr>
        <w:pStyle w:val="Akapitzlist"/>
        <w:numPr>
          <w:ilvl w:val="1"/>
          <w:numId w:val="25"/>
        </w:numPr>
        <w:spacing w:after="100" w:afterAutospacing="1" w:line="276" w:lineRule="auto"/>
        <w:ind w:left="709"/>
        <w:jc w:val="both"/>
      </w:pPr>
      <w:r w:rsidRPr="002373C8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W przypadku gdy Wykonawca, zgodnie z obowiązującymi przepisami prawa, nie jest zobowiązany do wystawiania faktur w Krajowym Systemie e-Faktur, dopuszcza się wystawienie </w:t>
      </w:r>
      <w:r w:rsidRPr="002373C8"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lastRenderedPageBreak/>
        <w:t>faktury w formie elektronicznej lub papierowej, przy zachowaniu danych nabywcy i odbiorcy wskazanych w niniejszej umowie.</w:t>
      </w:r>
      <w:r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  <w:t xml:space="preserve"> </w:t>
      </w:r>
    </w:p>
    <w:p w14:paraId="5C14F6D5" w14:textId="77777777" w:rsidR="00463BF0" w:rsidRDefault="00463BF0" w:rsidP="00463BF0">
      <w:pPr>
        <w:pStyle w:val="Akapitzlist"/>
        <w:spacing w:after="100" w:afterAutospacing="1" w:line="276" w:lineRule="auto"/>
        <w:jc w:val="both"/>
        <w:rPr>
          <w:rFonts w:asciiTheme="minorHAnsi" w:eastAsia="Times New Roman" w:hAnsiTheme="minorHAnsi" w:cstheme="minorHAnsi"/>
          <w:spacing w:val="0"/>
          <w:sz w:val="22"/>
          <w:szCs w:val="22"/>
          <w:lang w:eastAsia="pl-PL" w:bidi="ar-SA"/>
        </w:rPr>
      </w:pPr>
    </w:p>
    <w:p w14:paraId="2B6304A5" w14:textId="6F83CDBD" w:rsidR="00444632" w:rsidRPr="00927CDE" w:rsidRDefault="00444632" w:rsidP="00463BF0">
      <w:p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Załączniki:</w:t>
      </w:r>
    </w:p>
    <w:p w14:paraId="10B60829" w14:textId="77777777" w:rsidR="00444632" w:rsidRPr="00927CDE" w:rsidRDefault="00444632" w:rsidP="00463BF0">
      <w:pPr>
        <w:numPr>
          <w:ilvl w:val="0"/>
          <w:numId w:val="13"/>
        </w:numPr>
        <w:spacing w:before="0" w:beforeAutospacing="0" w:after="100" w:afterAutospacing="1" w:line="276" w:lineRule="auto"/>
        <w:ind w:left="714" w:hanging="357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Umowa powierzenia danych osobowych</w:t>
      </w:r>
    </w:p>
    <w:p w14:paraId="3263B4AF" w14:textId="77777777" w:rsidR="00444632" w:rsidRPr="00927CDE" w:rsidRDefault="00444632" w:rsidP="00463BF0">
      <w:pPr>
        <w:numPr>
          <w:ilvl w:val="0"/>
          <w:numId w:val="13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Lista uczestników</w:t>
      </w:r>
    </w:p>
    <w:p w14:paraId="3617625C" w14:textId="77777777" w:rsidR="00444632" w:rsidRPr="00927CDE" w:rsidRDefault="00444632" w:rsidP="00463BF0">
      <w:pPr>
        <w:numPr>
          <w:ilvl w:val="0"/>
          <w:numId w:val="13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Dokumenty potwierdzające realizację wizyty (po wykonaniu)</w:t>
      </w:r>
    </w:p>
    <w:p w14:paraId="3A253385" w14:textId="77777777" w:rsidR="00444632" w:rsidRPr="00927CDE" w:rsidRDefault="00444632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</w:p>
    <w:p w14:paraId="403655D3" w14:textId="77777777" w:rsidR="00444632" w:rsidRPr="00927CDE" w:rsidRDefault="00444632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</w:p>
    <w:p w14:paraId="7F8757B1" w14:textId="77777777" w:rsidR="00444632" w:rsidRPr="00927CDE" w:rsidRDefault="00444632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Zamawiający: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…………………</w:t>
      </w:r>
    </w:p>
    <w:p w14:paraId="063C0B8E" w14:textId="77777777" w:rsidR="00444632" w:rsidRPr="00927CDE" w:rsidRDefault="00444632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</w:p>
    <w:p w14:paraId="4893E994" w14:textId="77777777" w:rsidR="00927CDE" w:rsidRDefault="00927CDE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</w:p>
    <w:p w14:paraId="6D74A5EF" w14:textId="77777777" w:rsidR="00927CDE" w:rsidRDefault="00927CDE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</w:p>
    <w:p w14:paraId="2F0EB37E" w14:textId="77777777" w:rsidR="00927CDE" w:rsidRDefault="00927CDE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</w:p>
    <w:p w14:paraId="6208B161" w14:textId="77777777" w:rsidR="00444632" w:rsidRPr="00927CDE" w:rsidRDefault="00444632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Wykonawca: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…………………</w:t>
      </w:r>
    </w:p>
    <w:p w14:paraId="0289B075" w14:textId="77777777" w:rsidR="00444632" w:rsidRPr="00927CDE" w:rsidRDefault="00444632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743204A" w14:textId="77777777" w:rsidR="00060106" w:rsidRPr="00927CDE" w:rsidRDefault="00060106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53AA208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566F416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9AEA80A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C715C61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3F1B96D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B634950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B005D2C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8035C65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3FC4877" w14:textId="77777777" w:rsidR="00221253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DA92BE8" w14:textId="77777777" w:rsidR="00463BF0" w:rsidRDefault="00463BF0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6A797D9" w14:textId="77777777" w:rsidR="00463BF0" w:rsidRDefault="00463BF0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F36E03D" w14:textId="77777777" w:rsidR="00463BF0" w:rsidRDefault="00463BF0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D9DFC05" w14:textId="77777777" w:rsidR="00463BF0" w:rsidRPr="00927CDE" w:rsidRDefault="00463BF0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9F5249C" w14:textId="77777777" w:rsidR="00060106" w:rsidRPr="00927CDE" w:rsidRDefault="00060106" w:rsidP="00463BF0">
      <w:pPr>
        <w:spacing w:after="100" w:afterAutospacing="1" w:line="276" w:lineRule="auto"/>
        <w:outlineLvl w:val="0"/>
        <w:rPr>
          <w:rFonts w:asciiTheme="minorHAnsi" w:eastAsia="Times New Roman" w:hAnsiTheme="minorHAnsi" w:cs="Times New Roman"/>
          <w:b/>
          <w:bCs/>
          <w:spacing w:val="0"/>
          <w:kern w:val="36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kern w:val="36"/>
          <w:sz w:val="22"/>
          <w:szCs w:val="22"/>
          <w:lang w:eastAsia="pl-PL" w:bidi="ar-SA"/>
        </w:rPr>
        <w:lastRenderedPageBreak/>
        <w:t>Załącznik nr 1 do Umowy</w:t>
      </w:r>
    </w:p>
    <w:p w14:paraId="2C8A4871" w14:textId="77777777" w:rsidR="00060106" w:rsidRPr="00927CDE" w:rsidRDefault="00060106" w:rsidP="00463BF0">
      <w:pPr>
        <w:spacing w:after="100" w:afterAutospacing="1" w:line="276" w:lineRule="auto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Umowa powierzenia przetwarzania danych osobowych</w:t>
      </w:r>
    </w:p>
    <w:p w14:paraId="5009F3BD" w14:textId="77777777" w:rsidR="00927CDE" w:rsidRPr="00927CDE" w:rsidRDefault="00927CDE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zawarta w dniu ………………… w …………………, pomiędzy:</w:t>
      </w:r>
    </w:p>
    <w:p w14:paraId="28D86796" w14:textId="30DA9183" w:rsidR="006F09CD" w:rsidRPr="00060106" w:rsidRDefault="00927CDE" w:rsidP="00463BF0">
      <w:pPr>
        <w:spacing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Administrator danych</w:t>
      </w:r>
      <w:r w:rsidR="00616269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(Zamawiający)</w:t>
      </w: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</w:r>
      <w:r w:rsidR="006F09CD" w:rsidRPr="00060106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Gmina Miasto Rzeszów – Zespół Szkół nr 2 im. Tadeusza Rejtana w Rzeszowie</w:t>
      </w:r>
      <w:r w:rsidR="006F09CD" w:rsidRPr="00060106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al. T. Rejtana 3, 35-326 Rzeszów</w:t>
      </w:r>
      <w:r w:rsidR="006F09CD" w:rsidRPr="00060106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tel. 17 748 29 40, e-mail: sekretariat@zs2.resman.pl</w:t>
      </w:r>
    </w:p>
    <w:p w14:paraId="110ABBBD" w14:textId="77777777" w:rsidR="00927CDE" w:rsidRPr="00927CDE" w:rsidRDefault="00927CDE" w:rsidP="00463BF0">
      <w:pPr>
        <w:spacing w:before="0" w:beforeAutospacing="0"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zwany dalej „Administratorem”</w:t>
      </w:r>
    </w:p>
    <w:p w14:paraId="63D0F7C2" w14:textId="77777777" w:rsidR="00927CDE" w:rsidRPr="00927CDE" w:rsidRDefault="00927CDE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a</w:t>
      </w:r>
    </w:p>
    <w:p w14:paraId="62BDACDC" w14:textId="77777777" w:rsidR="00927CDE" w:rsidRPr="00927CDE" w:rsidRDefault="00927CDE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Podmiot przetwarzający (Wykonawca):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…………………………………………………………………………………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(siedziba, adres, NIP, reprezentacja)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zwany dalej „Podmiotem przetwarzającym”</w:t>
      </w:r>
    </w:p>
    <w:p w14:paraId="219D5688" w14:textId="77777777" w:rsidR="00927CDE" w:rsidRPr="00927CDE" w:rsidRDefault="00927CDE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zwani łącznie „Stronami”, a każdy z osobna „Stroną”.</w:t>
      </w:r>
    </w:p>
    <w:p w14:paraId="166AF731" w14:textId="77777777" w:rsidR="00BE53C8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§1</w:t>
      </w:r>
    </w:p>
    <w:p w14:paraId="2099C022" w14:textId="77777777" w:rsidR="00927CDE" w:rsidRPr="00927CDE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Przedmiot umowy</w:t>
      </w:r>
    </w:p>
    <w:p w14:paraId="456CAE12" w14:textId="77777777" w:rsidR="00927CDE" w:rsidRPr="00927CDE" w:rsidRDefault="00927CDE" w:rsidP="00463BF0">
      <w:pPr>
        <w:numPr>
          <w:ilvl w:val="0"/>
          <w:numId w:val="23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Administrator powierza Podmiotowi przetwarzającemu, na podstawie art. 28 RODO, przetwarzanie danych osobowych w związku z realizacją umowy nr ………………… z dnia ………………… (dalej: „Umowa Główna”).</w:t>
      </w:r>
    </w:p>
    <w:p w14:paraId="755EBA95" w14:textId="77777777" w:rsidR="00927CDE" w:rsidRPr="00927CDE" w:rsidRDefault="00927CDE" w:rsidP="00463BF0">
      <w:pPr>
        <w:numPr>
          <w:ilvl w:val="0"/>
          <w:numId w:val="23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Podmiot przetwarzający zobowiązuje się do przetwarzania danych wyłącznie w celu realizacji usług wynikających z Umowy Głównej, zgodnie z poleceniami Administratora.</w:t>
      </w:r>
    </w:p>
    <w:p w14:paraId="1180C38F" w14:textId="77777777" w:rsidR="00BE53C8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§2</w:t>
      </w:r>
    </w:p>
    <w:p w14:paraId="13DAFA27" w14:textId="77777777" w:rsidR="00927CDE" w:rsidRPr="00927CDE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Zakres powierzonych danych</w:t>
      </w:r>
    </w:p>
    <w:p w14:paraId="52BB5C4B" w14:textId="77777777" w:rsidR="00927CDE" w:rsidRPr="00927CDE" w:rsidRDefault="00927CDE" w:rsidP="00463BF0">
      <w:pPr>
        <w:numPr>
          <w:ilvl w:val="0"/>
          <w:numId w:val="24"/>
        </w:numPr>
        <w:spacing w:before="0" w:beforeAutospacing="0" w:line="276" w:lineRule="auto"/>
        <w:ind w:left="714" w:hanging="357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Powierzone do przetwarzania dane mogą obejmować:</w:t>
      </w:r>
    </w:p>
    <w:p w14:paraId="78D096F0" w14:textId="77777777" w:rsidR="00927CDE" w:rsidRPr="00927CDE" w:rsidRDefault="00927CDE" w:rsidP="00463BF0">
      <w:pPr>
        <w:numPr>
          <w:ilvl w:val="0"/>
          <w:numId w:val="25"/>
        </w:numPr>
        <w:spacing w:before="0" w:beforeAutospacing="0" w:line="276" w:lineRule="auto"/>
        <w:ind w:left="714" w:hanging="357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imię i nazwisko,</w:t>
      </w:r>
    </w:p>
    <w:p w14:paraId="753B7264" w14:textId="77777777" w:rsidR="00927CDE" w:rsidRPr="00927CDE" w:rsidRDefault="00927CDE" w:rsidP="00463BF0">
      <w:pPr>
        <w:numPr>
          <w:ilvl w:val="0"/>
          <w:numId w:val="25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datę urodzenia,</w:t>
      </w:r>
    </w:p>
    <w:p w14:paraId="04A05440" w14:textId="77777777" w:rsidR="00927CDE" w:rsidRPr="00927CDE" w:rsidRDefault="00927CDE" w:rsidP="00463BF0">
      <w:pPr>
        <w:numPr>
          <w:ilvl w:val="0"/>
          <w:numId w:val="25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informacje dotyczące szczególnych wymagań zdrowotnych lub dietetycznych,</w:t>
      </w:r>
    </w:p>
    <w:p w14:paraId="15CCE0B6" w14:textId="77777777" w:rsidR="00927CDE" w:rsidRPr="00927CDE" w:rsidRDefault="00927CDE" w:rsidP="00463BF0">
      <w:pPr>
        <w:numPr>
          <w:ilvl w:val="0"/>
          <w:numId w:val="25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inne dane niezbędne do wykonania Umowy Głównej.</w:t>
      </w:r>
    </w:p>
    <w:p w14:paraId="6FD56834" w14:textId="77777777" w:rsidR="00927CDE" w:rsidRPr="00927CDE" w:rsidRDefault="00927CDE" w:rsidP="00463BF0">
      <w:pPr>
        <w:numPr>
          <w:ilvl w:val="0"/>
          <w:numId w:val="26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Dane mogą obejmować szczególne kategorie danych osobowych w rozumieniu art. 9 RODO.</w:t>
      </w:r>
    </w:p>
    <w:p w14:paraId="7787C5F8" w14:textId="77777777" w:rsidR="00BE53C8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§3</w:t>
      </w:r>
    </w:p>
    <w:p w14:paraId="2EC2B2FB" w14:textId="77777777" w:rsidR="00927CDE" w:rsidRPr="00927CDE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Obowiązki Podmiotu przetwarzającego</w:t>
      </w:r>
    </w:p>
    <w:p w14:paraId="7E5912A2" w14:textId="77777777" w:rsidR="00927CDE" w:rsidRPr="00927CDE" w:rsidRDefault="00927CDE" w:rsidP="00463BF0">
      <w:pPr>
        <w:numPr>
          <w:ilvl w:val="0"/>
          <w:numId w:val="27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lastRenderedPageBreak/>
        <w:t>Przetwarzanie danych odbywa się wyłącznie na udokumentowane polecenie Administratora.</w:t>
      </w:r>
    </w:p>
    <w:p w14:paraId="3A2CCDAF" w14:textId="77777777" w:rsidR="00927CDE" w:rsidRPr="00927CDE" w:rsidRDefault="00927CDE" w:rsidP="00463BF0">
      <w:pPr>
        <w:numPr>
          <w:ilvl w:val="0"/>
          <w:numId w:val="27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Podmiot przetwarzający zobowiązuje się w szczególności do: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a) stosowania odpowiednich środków technicznych i organizacyjnych, o których mowa w art. 32 RODO,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b) dopuszczania do przetwarzania danych wyłącznie osób upoważnionych, zobowiązanych do zachowania tajemnicy,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c) zapewnienia poufności przetwarzanych danych także po zakończeniu współpracy,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d) zgłaszania Administratorowi naruszeń ochrony danych osobowych nie później niż w ciągu 48 godzin od ich wykrycia,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e) współpracy z Administratorem w zakresie realizacji praw osób, których dane dotyczą,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f) usunięcia lub zwrotu danych po zakończeniu realizacji Umowy Głównej, zgodnie z decyzją Administratora.</w:t>
      </w:r>
    </w:p>
    <w:p w14:paraId="76732986" w14:textId="77777777" w:rsidR="00BE53C8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§4</w:t>
      </w:r>
    </w:p>
    <w:p w14:paraId="3B0CFB88" w14:textId="77777777" w:rsidR="00927CDE" w:rsidRPr="00927CDE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Kontrola i audyt</w:t>
      </w:r>
    </w:p>
    <w:p w14:paraId="7C1A6200" w14:textId="77777777" w:rsidR="00927CDE" w:rsidRPr="00927CDE" w:rsidRDefault="00927CDE" w:rsidP="00463BF0">
      <w:pPr>
        <w:numPr>
          <w:ilvl w:val="0"/>
          <w:numId w:val="28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Administrator ma prawo do kontroli zgodności przetwarzania danych z niniejszą Umową, po uprzednim zgłoszeniu co najmniej 15 dni wcześniej.</w:t>
      </w:r>
    </w:p>
    <w:p w14:paraId="1B2E92C9" w14:textId="77777777" w:rsidR="00927CDE" w:rsidRPr="00927CDE" w:rsidRDefault="00927CDE" w:rsidP="00463BF0">
      <w:pPr>
        <w:numPr>
          <w:ilvl w:val="0"/>
          <w:numId w:val="28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Kontrole odbywają się w dniach roboczych, w godzinach pracy Podmiotu przetwarzającego.</w:t>
      </w:r>
    </w:p>
    <w:p w14:paraId="64C1FB5D" w14:textId="77777777" w:rsidR="00927CDE" w:rsidRPr="00927CDE" w:rsidRDefault="00927CDE" w:rsidP="00463BF0">
      <w:pPr>
        <w:numPr>
          <w:ilvl w:val="0"/>
          <w:numId w:val="28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Koszty kontroli ponosi Administrator, z wyjątkiem sytuacji ujawnienia naruszeń – wtedy koszty ponosi Podmiot przetwarzający.</w:t>
      </w:r>
    </w:p>
    <w:p w14:paraId="08E7DA8C" w14:textId="77777777" w:rsidR="00BE53C8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§5</w:t>
      </w:r>
    </w:p>
    <w:p w14:paraId="41B7D59F" w14:textId="77777777" w:rsidR="00927CDE" w:rsidRPr="00927CDE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Podpowierzenie danych</w:t>
      </w:r>
    </w:p>
    <w:p w14:paraId="448B12E9" w14:textId="77777777" w:rsidR="00927CDE" w:rsidRPr="00927CDE" w:rsidRDefault="00927CDE" w:rsidP="00463BF0">
      <w:pPr>
        <w:numPr>
          <w:ilvl w:val="0"/>
          <w:numId w:val="29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Podmiot może powierzyć dane dalszym podwykonawcom wyłącznie po uzyskaniu pisemnej zgody Administratora.</w:t>
      </w:r>
    </w:p>
    <w:p w14:paraId="26614438" w14:textId="77777777" w:rsidR="00927CDE" w:rsidRPr="00927CDE" w:rsidRDefault="00A76233" w:rsidP="00463BF0">
      <w:pPr>
        <w:numPr>
          <w:ilvl w:val="0"/>
          <w:numId w:val="29"/>
        </w:num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Każdy p</w:t>
      </w:r>
      <w:r w:rsidR="00927CDE"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odwykonawca musi spełniać te same wymagania dotyczące bezpieczeństwa </w:t>
      </w:r>
      <w:r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i</w:t>
      </w:r>
      <w:r w:rsidR="001C219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 </w:t>
      </w:r>
      <w:r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poufności </w:t>
      </w:r>
      <w:r w:rsidR="00927CDE"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danych co Podmiot przetwarzający.</w:t>
      </w:r>
    </w:p>
    <w:p w14:paraId="7C82EE6F" w14:textId="77777777" w:rsidR="00927CDE" w:rsidRPr="00927CDE" w:rsidRDefault="00927CDE" w:rsidP="00463BF0">
      <w:pPr>
        <w:numPr>
          <w:ilvl w:val="0"/>
          <w:numId w:val="29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Podmiot </w:t>
      </w:r>
      <w:r w:rsidR="00A76233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przetwarzający 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ponosi pełną odpowiedzialność </w:t>
      </w:r>
      <w:r w:rsidR="00A76233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wobec Administratora 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za działania i</w:t>
      </w:r>
      <w:r w:rsidR="001C219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 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zaniechania podwykonawców.</w:t>
      </w:r>
    </w:p>
    <w:p w14:paraId="46020D36" w14:textId="77777777" w:rsidR="00927CDE" w:rsidRDefault="00927CDE" w:rsidP="00463BF0">
      <w:pPr>
        <w:numPr>
          <w:ilvl w:val="0"/>
          <w:numId w:val="29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Przekazanie danych do państw trzecich jest dopuszczalne wyłącznie na pisemne polecenie Administratora, chyba że wynika to z obowiązku prawnego.</w:t>
      </w:r>
    </w:p>
    <w:p w14:paraId="3DC60461" w14:textId="77777777" w:rsidR="00BE53C8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§6</w:t>
      </w:r>
    </w:p>
    <w:p w14:paraId="70A2DF9E" w14:textId="77777777" w:rsidR="00927CDE" w:rsidRPr="00927CDE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Odpowiedzialność</w:t>
      </w:r>
    </w:p>
    <w:p w14:paraId="33699D32" w14:textId="77777777" w:rsidR="00927CDE" w:rsidRPr="00927CDE" w:rsidRDefault="00927CDE" w:rsidP="00463BF0">
      <w:pPr>
        <w:numPr>
          <w:ilvl w:val="0"/>
          <w:numId w:val="30"/>
        </w:num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Podmiot przetwarzający odpowiada wobec Administratora za wszelkie szkody powstałe wskutek naruszenia przepisów o ochronie danych osobowych lub postanowień niniejszej Umowy.</w:t>
      </w:r>
    </w:p>
    <w:p w14:paraId="75C0571C" w14:textId="77777777" w:rsidR="00927CDE" w:rsidRPr="00927CDE" w:rsidRDefault="00927CDE" w:rsidP="00463BF0">
      <w:pPr>
        <w:numPr>
          <w:ilvl w:val="0"/>
          <w:numId w:val="30"/>
        </w:num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Odpowiedzialność ta ogranicza się do rzeczywistej straty i nie może przekroczyć </w:t>
      </w:r>
      <w:r w:rsidR="001C219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10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% wartości Umowy Głównej, chyba że przepisy prawa stanowią inaczej.</w:t>
      </w:r>
    </w:p>
    <w:p w14:paraId="6EDAC61B" w14:textId="77777777" w:rsidR="00927CDE" w:rsidRPr="00927CDE" w:rsidRDefault="00927CDE" w:rsidP="00463BF0">
      <w:pPr>
        <w:numPr>
          <w:ilvl w:val="0"/>
          <w:numId w:val="30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lastRenderedPageBreak/>
        <w:t>Podmiot przetwarzający niezwłocznie informuje Administratora o wszelkich postępowaniach, decyzjach lub kontrolach dotyczących powierzonych danych.</w:t>
      </w:r>
    </w:p>
    <w:p w14:paraId="3B374DAC" w14:textId="77777777" w:rsidR="00BE53C8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§7</w:t>
      </w:r>
    </w:p>
    <w:p w14:paraId="53AB8E75" w14:textId="77777777" w:rsidR="00927CDE" w:rsidRPr="00927CDE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Czas obowiązywania</w:t>
      </w:r>
    </w:p>
    <w:p w14:paraId="77850993" w14:textId="77777777" w:rsidR="00927CDE" w:rsidRPr="00927CDE" w:rsidRDefault="00927CDE" w:rsidP="00463BF0">
      <w:pPr>
        <w:numPr>
          <w:ilvl w:val="0"/>
          <w:numId w:val="31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Umowa obowiązuje od dnia jej podpisania przez okres obowiązywania Umowy Głównej.</w:t>
      </w:r>
    </w:p>
    <w:p w14:paraId="45CD3BE5" w14:textId="77777777" w:rsidR="00927CDE" w:rsidRPr="00927CDE" w:rsidRDefault="00927CDE" w:rsidP="00463BF0">
      <w:pPr>
        <w:numPr>
          <w:ilvl w:val="0"/>
          <w:numId w:val="31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Każda ze Stron może wypowiedzieć Umowę z zachowaniem 14-dniowego okresu wypowiedzenia.</w:t>
      </w:r>
    </w:p>
    <w:p w14:paraId="6D7FA4D1" w14:textId="77777777" w:rsidR="00927CDE" w:rsidRPr="00927CDE" w:rsidRDefault="00927CDE" w:rsidP="00463BF0">
      <w:pPr>
        <w:numPr>
          <w:ilvl w:val="0"/>
          <w:numId w:val="31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Administrator może rozwiązać Umowę ze skutkiem natychmiastowym w przypadku rażącego naruszenia postanowień niniejszej Umowy.</w:t>
      </w:r>
    </w:p>
    <w:p w14:paraId="1F4FF590" w14:textId="77777777" w:rsidR="00BE53C8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§8</w:t>
      </w:r>
    </w:p>
    <w:p w14:paraId="598C5AB2" w14:textId="77777777" w:rsidR="00927CDE" w:rsidRPr="00927CDE" w:rsidRDefault="00927CDE" w:rsidP="00463BF0">
      <w:pPr>
        <w:spacing w:after="100" w:afterAutospacing="1" w:line="276" w:lineRule="auto"/>
        <w:jc w:val="center"/>
        <w:outlineLvl w:val="1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Postanowienia końcowe</w:t>
      </w:r>
    </w:p>
    <w:p w14:paraId="78804025" w14:textId="77777777" w:rsidR="00927CDE" w:rsidRPr="00927CDE" w:rsidRDefault="00927CDE" w:rsidP="00463BF0">
      <w:pPr>
        <w:numPr>
          <w:ilvl w:val="0"/>
          <w:numId w:val="32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Wszelkie zmiany wymagają formy pisemnej pod rygorem nieważności.</w:t>
      </w:r>
    </w:p>
    <w:p w14:paraId="6B29B157" w14:textId="77777777" w:rsidR="00927CDE" w:rsidRPr="00927CDE" w:rsidRDefault="00927CDE" w:rsidP="00463BF0">
      <w:pPr>
        <w:numPr>
          <w:ilvl w:val="0"/>
          <w:numId w:val="32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W sprawach nieuregulowanych mają zastosowanie przepisy RODO, ustawy o ochronie danych osobowych oraz Kodeksu cywilnego.</w:t>
      </w:r>
    </w:p>
    <w:p w14:paraId="39855802" w14:textId="77777777" w:rsidR="00927CDE" w:rsidRPr="00927CDE" w:rsidRDefault="00927CDE" w:rsidP="00463BF0">
      <w:pPr>
        <w:numPr>
          <w:ilvl w:val="0"/>
          <w:numId w:val="32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Umowę sporządzono w dwóch jednobrzmiących egzemplarzach – po jednym dla każdej ze Stron.</w:t>
      </w:r>
    </w:p>
    <w:p w14:paraId="4B8E12E0" w14:textId="77777777" w:rsidR="00927CDE" w:rsidRPr="00927CDE" w:rsidRDefault="00927CDE" w:rsidP="00463BF0">
      <w:pPr>
        <w:numPr>
          <w:ilvl w:val="0"/>
          <w:numId w:val="32"/>
        </w:num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Sądem właściwym dla rozpatrywania sporów będzie sąd właściwy dla siedziby Administratora.</w:t>
      </w:r>
    </w:p>
    <w:p w14:paraId="054212C8" w14:textId="51BFE163" w:rsidR="00A76233" w:rsidRDefault="00927CDE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Administrator</w:t>
      </w:r>
      <w:r w:rsidR="00616269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(Zamawiający)</w:t>
      </w: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</w:r>
    </w:p>
    <w:p w14:paraId="41966DC4" w14:textId="77777777" w:rsidR="00D66BD3" w:rsidRDefault="00D66BD3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</w:p>
    <w:p w14:paraId="52D73CCD" w14:textId="77777777" w:rsidR="00A76233" w:rsidRDefault="00927CDE" w:rsidP="00463BF0">
      <w:p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………………………………………</w:t>
      </w:r>
    </w:p>
    <w:p w14:paraId="26445C84" w14:textId="77777777" w:rsidR="00927CDE" w:rsidRPr="00927CDE" w:rsidRDefault="00A76233" w:rsidP="00463BF0">
      <w:p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(miejsce na podpis, pieczęć)</w:t>
      </w:r>
    </w:p>
    <w:p w14:paraId="279DF7D7" w14:textId="77777777" w:rsidR="00A76233" w:rsidRDefault="00A76233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</w:pPr>
    </w:p>
    <w:p w14:paraId="7239BC4F" w14:textId="77AC86F6" w:rsidR="00A76233" w:rsidRDefault="00927CDE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Podmiot przetwarzający</w:t>
      </w:r>
      <w:r w:rsidR="00616269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 xml:space="preserve"> (Wykonawca)</w:t>
      </w: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</w:r>
    </w:p>
    <w:p w14:paraId="2BFA0E4C" w14:textId="77777777" w:rsidR="00A76233" w:rsidRDefault="00A76233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</w:p>
    <w:p w14:paraId="33034D28" w14:textId="77777777" w:rsidR="00A76233" w:rsidRDefault="00927CDE" w:rsidP="00463BF0">
      <w:p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………………………………………</w:t>
      </w:r>
    </w:p>
    <w:p w14:paraId="20B3BF51" w14:textId="77777777" w:rsidR="00927CDE" w:rsidRPr="00927CDE" w:rsidRDefault="00A76233" w:rsidP="00463BF0">
      <w:p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(miejsce na podpis, pieczęć)</w:t>
      </w:r>
    </w:p>
    <w:p w14:paraId="2ABF3A5A" w14:textId="77777777" w:rsidR="00060106" w:rsidRPr="00927CDE" w:rsidRDefault="00060106" w:rsidP="00463BF0">
      <w:pPr>
        <w:pStyle w:val="Akapitzlist"/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</w:p>
    <w:p w14:paraId="052E63D1" w14:textId="77777777" w:rsidR="00060106" w:rsidRDefault="00060106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5A5797D" w14:textId="77777777" w:rsidR="00221253" w:rsidRPr="00927CDE" w:rsidRDefault="00221253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lastRenderedPageBreak/>
        <w:t>Załącznik nr 2 do Umowy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</w: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Lista uczestników wizyty studyjnej</w:t>
      </w:r>
    </w:p>
    <w:p w14:paraId="48328D52" w14:textId="51391BC2" w:rsidR="00221253" w:rsidRPr="00927CDE" w:rsidRDefault="00221253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Nazwa zamówienia: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Kompleksowa organizacja jednej wizyty studyjnej dla uczniów i opiekunów w terminie ……… 2025 r. w Trójmieście (Gdańsk, Gdynia, Sopot)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</w: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Z</w:t>
      </w:r>
      <w:r w:rsidR="00616269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amawiający</w:t>
      </w: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Zespół Szkół nr 2 im. T. Rejtana w Rzeszowie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</w: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Wykonawca: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……………………………………………………………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2285"/>
        <w:gridCol w:w="1395"/>
        <w:gridCol w:w="2225"/>
        <w:gridCol w:w="2798"/>
      </w:tblGrid>
      <w:tr w:rsidR="00221253" w:rsidRPr="00927CDE" w14:paraId="52A94ED4" w14:textId="77777777" w:rsidTr="006D53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64659E" w14:textId="77777777" w:rsidR="00221253" w:rsidRPr="00927CDE" w:rsidRDefault="00221253" w:rsidP="00463BF0">
            <w:pPr>
              <w:spacing w:before="0" w:beforeAutospacing="0" w:line="276" w:lineRule="auto"/>
              <w:jc w:val="center"/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649B4EA4" w14:textId="77777777" w:rsidR="00221253" w:rsidRPr="00927CDE" w:rsidRDefault="00221253" w:rsidP="00463BF0">
            <w:pPr>
              <w:spacing w:before="0" w:beforeAutospacing="0" w:line="276" w:lineRule="auto"/>
              <w:jc w:val="center"/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  <w:t>Imię i nazwisko uczestnika</w:t>
            </w:r>
          </w:p>
        </w:tc>
        <w:tc>
          <w:tcPr>
            <w:tcW w:w="0" w:type="auto"/>
            <w:vAlign w:val="center"/>
            <w:hideMark/>
          </w:tcPr>
          <w:p w14:paraId="3524C72A" w14:textId="77777777" w:rsidR="00221253" w:rsidRPr="00927CDE" w:rsidRDefault="00221253" w:rsidP="00463BF0">
            <w:pPr>
              <w:spacing w:before="0" w:beforeAutospacing="0" w:line="276" w:lineRule="auto"/>
              <w:jc w:val="center"/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  <w:t>Data urodzenia</w:t>
            </w:r>
          </w:p>
        </w:tc>
        <w:tc>
          <w:tcPr>
            <w:tcW w:w="0" w:type="auto"/>
            <w:vAlign w:val="center"/>
            <w:hideMark/>
          </w:tcPr>
          <w:p w14:paraId="5EF96B13" w14:textId="77777777" w:rsidR="00221253" w:rsidRPr="00927CDE" w:rsidRDefault="00221253" w:rsidP="00463BF0">
            <w:pPr>
              <w:spacing w:before="0" w:beforeAutospacing="0" w:line="276" w:lineRule="auto"/>
              <w:jc w:val="center"/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  <w:t>Funkcja (uczeń / opiekun)</w:t>
            </w:r>
          </w:p>
        </w:tc>
        <w:tc>
          <w:tcPr>
            <w:tcW w:w="0" w:type="auto"/>
            <w:vAlign w:val="center"/>
            <w:hideMark/>
          </w:tcPr>
          <w:p w14:paraId="218DA96C" w14:textId="77777777" w:rsidR="00221253" w:rsidRPr="00927CDE" w:rsidRDefault="00221253" w:rsidP="00463BF0">
            <w:pPr>
              <w:spacing w:before="0" w:beforeAutospacing="0" w:line="276" w:lineRule="auto"/>
              <w:jc w:val="center"/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bCs/>
                <w:spacing w:val="0"/>
                <w:sz w:val="22"/>
                <w:szCs w:val="22"/>
                <w:lang w:eastAsia="pl-PL" w:bidi="ar-SA"/>
              </w:rPr>
              <w:t>Uwagi / Informacje dodatkowe*</w:t>
            </w:r>
          </w:p>
        </w:tc>
      </w:tr>
      <w:tr w:rsidR="00221253" w:rsidRPr="00927CDE" w14:paraId="3EE037B1" w14:textId="77777777" w:rsidTr="006D53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1F681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9A8463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FD5956C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FD20057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663D49D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</w:tr>
      <w:tr w:rsidR="00221253" w:rsidRPr="00927CDE" w14:paraId="203244FC" w14:textId="77777777" w:rsidTr="006D53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56508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C1B4AE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F3D49B5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D417E12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48E3FCC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</w:tr>
      <w:tr w:rsidR="00221253" w:rsidRPr="00927CDE" w14:paraId="6759596E" w14:textId="77777777" w:rsidTr="006D53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D4326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55ED36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479F362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57AA402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CF2BD69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</w:tr>
      <w:tr w:rsidR="00221253" w:rsidRPr="00927CDE" w14:paraId="073FE562" w14:textId="77777777" w:rsidTr="006D53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8CD91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7831023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A0EEE19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9D117B1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5869647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</w:tr>
      <w:tr w:rsidR="00221253" w:rsidRPr="00927CDE" w14:paraId="659D4D31" w14:textId="77777777" w:rsidTr="006D53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F8DEF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  <w:r w:rsidRPr="00927CD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C04DF8B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200A98B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E750F5E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BDB42C5" w14:textId="77777777" w:rsidR="00221253" w:rsidRPr="00927CDE" w:rsidRDefault="00221253" w:rsidP="00463BF0">
            <w:pPr>
              <w:spacing w:before="0" w:beforeAutospacing="0" w:line="276" w:lineRule="auto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pl-PL" w:bidi="ar-SA"/>
              </w:rPr>
            </w:pPr>
          </w:p>
        </w:tc>
      </w:tr>
    </w:tbl>
    <w:p w14:paraId="5EA73188" w14:textId="3C4E7F75" w:rsidR="00221253" w:rsidRPr="00927CDE" w:rsidRDefault="00221253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Oświadczenie: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 xml:space="preserve">Osoby poniżej 18 roku życia uczestniczą w wyjeździe </w:t>
      </w: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za zgodą rodziców lub opiekunów prawnych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, wyrażoną na piśmie i doręczoną Z</w:t>
      </w:r>
      <w:r w:rsidR="00616269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amawiającemu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.</w:t>
      </w:r>
    </w:p>
    <w:p w14:paraId="4F241B5A" w14:textId="77777777" w:rsidR="001C219E" w:rsidRDefault="001C219E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</w:pPr>
    </w:p>
    <w:p w14:paraId="373A2995" w14:textId="5F7B4122" w:rsidR="001C219E" w:rsidRDefault="00221253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 xml:space="preserve">Podpis </w:t>
      </w:r>
      <w:r w:rsidR="00616269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Zamawiającego</w:t>
      </w: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……………………………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</w:r>
    </w:p>
    <w:p w14:paraId="4D5A0375" w14:textId="77777777" w:rsidR="00221253" w:rsidRPr="00927CDE" w:rsidRDefault="00221253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Podpis Wykonawcy: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……………………………</w:t>
      </w:r>
    </w:p>
    <w:p w14:paraId="1143808A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5A6EA39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F748078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3716DC9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18D8AF6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E19027D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08170D2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0D1E1FD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ED75525" w14:textId="77777777" w:rsidR="00A014B9" w:rsidRPr="00927CDE" w:rsidRDefault="00A014B9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3FACC68" w14:textId="77777777" w:rsidR="00A014B9" w:rsidRPr="00927CDE" w:rsidRDefault="00A014B9" w:rsidP="00463BF0">
      <w:pPr>
        <w:spacing w:line="276" w:lineRule="auto"/>
        <w:rPr>
          <w:rFonts w:asciiTheme="minorHAnsi" w:hAnsiTheme="minorHAnsi"/>
          <w:sz w:val="22"/>
          <w:szCs w:val="22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lastRenderedPageBreak/>
        <w:t>Załącznik nr 3 do Umowy</w:t>
      </w:r>
    </w:p>
    <w:p w14:paraId="37806F4C" w14:textId="77777777" w:rsidR="00A014B9" w:rsidRPr="00927CDE" w:rsidRDefault="00A014B9" w:rsidP="00463BF0">
      <w:pPr>
        <w:spacing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/>
          <w:bCs/>
          <w:spacing w:val="0"/>
          <w:sz w:val="22"/>
          <w:szCs w:val="22"/>
          <w:lang w:eastAsia="pl-PL" w:bidi="ar-SA"/>
        </w:rPr>
        <w:t>OŚWIADCZENIE WYKONAWCY</w:t>
      </w:r>
    </w:p>
    <w:p w14:paraId="553A9551" w14:textId="77777777" w:rsidR="00A014B9" w:rsidRPr="00927CDE" w:rsidRDefault="00A014B9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Ja, niżej podpisany/a: ……………………………………………………………………………………[Imię i nazwisko / nazwa Wykonawcy], z siedzibą: ……………………………………………………………………[adres Wykonawcy], NIP: ……………………………, reprezentowany/a przez: [osoba uprawniona],</w:t>
      </w:r>
    </w:p>
    <w:p w14:paraId="437F350B" w14:textId="77777777" w:rsidR="00A014B9" w:rsidRPr="00927CDE" w:rsidRDefault="00A014B9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oświadczam, że w ramach realizacji zamówienia pn.: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</w: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„Kompleksowa organizacja jednej wizyty studyjnej dla 40 uczniów oraz 2 opiekunów w terminie 1–3 października 2025 r. w Trójmieście (Gdańsk, Gdynia, Sopot)”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,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dla Zespołu Szkół nr 2 im. Tadeusza Rejtana w Rzeszowie,</w:t>
      </w:r>
    </w:p>
    <w:p w14:paraId="0222C110" w14:textId="77777777" w:rsidR="00A014B9" w:rsidRPr="00927CDE" w:rsidRDefault="00A014B9" w:rsidP="00463BF0">
      <w:pPr>
        <w:spacing w:before="0" w:beforeAutospacing="0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zrealizowano następujące świadczenia:</w:t>
      </w:r>
    </w:p>
    <w:p w14:paraId="0A554308" w14:textId="77777777" w:rsidR="00A014B9" w:rsidRPr="00927CDE" w:rsidRDefault="00A014B9" w:rsidP="00463BF0">
      <w:pPr>
        <w:numPr>
          <w:ilvl w:val="0"/>
          <w:numId w:val="22"/>
        </w:numPr>
        <w:spacing w:before="0" w:beforeAutospacing="0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Transport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– zapewnienie autokaru/busa na trasie Rzeszów – Trójmiasto – Rzeszów, dla wszystkich uczestników.</w:t>
      </w:r>
    </w:p>
    <w:p w14:paraId="03F93093" w14:textId="77777777" w:rsidR="00A014B9" w:rsidRPr="00927CDE" w:rsidRDefault="00A014B9" w:rsidP="00463BF0">
      <w:pPr>
        <w:numPr>
          <w:ilvl w:val="0"/>
          <w:numId w:val="22"/>
        </w:num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Zakwaterowanie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– 2 noclegi w obiekcie turystycznym, pokoje 2–3 osobowe z łazienkami.</w:t>
      </w:r>
    </w:p>
    <w:p w14:paraId="09C93763" w14:textId="77777777" w:rsidR="00A014B9" w:rsidRPr="00927CDE" w:rsidRDefault="00A014B9" w:rsidP="00463BF0">
      <w:pPr>
        <w:numPr>
          <w:ilvl w:val="0"/>
          <w:numId w:val="22"/>
        </w:num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Wyżywienie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– 2 śniadania i 2 obiadokolacje dla wszystkich uczestników, uwzględniające diety specjalne.</w:t>
      </w:r>
    </w:p>
    <w:p w14:paraId="075E79D5" w14:textId="77777777" w:rsidR="00A014B9" w:rsidRPr="00927CDE" w:rsidRDefault="00A014B9" w:rsidP="00463BF0">
      <w:pPr>
        <w:numPr>
          <w:ilvl w:val="0"/>
          <w:numId w:val="22"/>
        </w:num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Wizyty studyjne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– organizacja spotkań w Portach Gdańsk i Gdynia, w tym obecność przewodnika/opiekuna portowego oraz pisemna zgoda portu na wejście grupy.</w:t>
      </w:r>
    </w:p>
    <w:p w14:paraId="4E749B0A" w14:textId="77777777" w:rsidR="00A014B9" w:rsidRPr="00927CDE" w:rsidRDefault="00A014B9" w:rsidP="00463BF0">
      <w:pPr>
        <w:numPr>
          <w:ilvl w:val="0"/>
          <w:numId w:val="22"/>
        </w:num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bCs/>
          <w:spacing w:val="0"/>
          <w:sz w:val="22"/>
          <w:szCs w:val="22"/>
          <w:lang w:eastAsia="pl-PL" w:bidi="ar-SA"/>
        </w:rPr>
        <w:t>Materiały edukacyjne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 xml:space="preserve"> – przygotowanie i przekazanie materiałów dla uczestników.</w:t>
      </w:r>
    </w:p>
    <w:p w14:paraId="6A6CA1D4" w14:textId="77777777" w:rsidR="00A014B9" w:rsidRPr="00927CDE" w:rsidRDefault="00A014B9" w:rsidP="00463BF0">
      <w:pPr>
        <w:spacing w:after="100" w:afterAutospacing="1" w:line="276" w:lineRule="auto"/>
        <w:jc w:val="both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Oświadczam, że powyższe świadczenia zostały wykonane zgodnie z Umową zawartą z Zamawiającym i potwierdzone posiadanymi dokumentami, w tym fakturami i innymi dokumentami księgowymi, będącymi podstawą do dokonania płatności końcowej.</w:t>
      </w:r>
    </w:p>
    <w:p w14:paraId="64893B19" w14:textId="77777777" w:rsidR="00A014B9" w:rsidRPr="00927CDE" w:rsidRDefault="00A014B9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Data: …………………</w:t>
      </w: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br/>
        <w:t>Miejscowość: …………………</w:t>
      </w:r>
    </w:p>
    <w:p w14:paraId="7FAD1C4C" w14:textId="77777777" w:rsidR="00A014B9" w:rsidRPr="00927CDE" w:rsidRDefault="00A014B9" w:rsidP="00463BF0">
      <w:pPr>
        <w:spacing w:after="100" w:afterAutospacing="1" w:line="276" w:lineRule="auto"/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</w:pPr>
      <w:r w:rsidRPr="00927CDE">
        <w:rPr>
          <w:rFonts w:asciiTheme="minorHAnsi" w:eastAsia="Times New Roman" w:hAnsiTheme="minorHAnsi" w:cs="Times New Roman"/>
          <w:spacing w:val="0"/>
          <w:sz w:val="22"/>
          <w:szCs w:val="22"/>
          <w:lang w:eastAsia="pl-PL" w:bidi="ar-SA"/>
        </w:rPr>
        <w:t>Podpis i pieczęć Wykonawcy: …………………………………</w:t>
      </w:r>
    </w:p>
    <w:p w14:paraId="2F23973B" w14:textId="77777777" w:rsidR="00A014B9" w:rsidRPr="00927CDE" w:rsidRDefault="00A014B9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36D8396" w14:textId="77777777" w:rsidR="00221253" w:rsidRPr="00927CDE" w:rsidRDefault="00221253" w:rsidP="00463BF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5B96284" w14:textId="7A2E5F29" w:rsidR="00262DB8" w:rsidRDefault="00262DB8" w:rsidP="00463BF0">
      <w:pPr>
        <w:spacing w:line="276" w:lineRule="auto"/>
      </w:pPr>
    </w:p>
    <w:sectPr w:rsidR="00262DB8" w:rsidSect="00444632">
      <w:headerReference w:type="default" r:id="rId7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D174" w14:textId="77777777" w:rsidR="00F675DB" w:rsidRDefault="00F675DB" w:rsidP="00444632">
      <w:pPr>
        <w:spacing w:before="0"/>
      </w:pPr>
      <w:r>
        <w:separator/>
      </w:r>
    </w:p>
  </w:endnote>
  <w:endnote w:type="continuationSeparator" w:id="0">
    <w:p w14:paraId="31FA85DC" w14:textId="77777777" w:rsidR="00F675DB" w:rsidRDefault="00F675DB" w:rsidP="004446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0A62" w14:textId="77777777" w:rsidR="00F675DB" w:rsidRDefault="00F675DB" w:rsidP="00444632">
      <w:pPr>
        <w:spacing w:before="0"/>
      </w:pPr>
      <w:r>
        <w:separator/>
      </w:r>
    </w:p>
  </w:footnote>
  <w:footnote w:type="continuationSeparator" w:id="0">
    <w:p w14:paraId="2A0E66F7" w14:textId="77777777" w:rsidR="00F675DB" w:rsidRDefault="00F675DB" w:rsidP="004446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033A" w14:textId="77777777" w:rsidR="00444632" w:rsidRDefault="00444632">
    <w:pPr>
      <w:pStyle w:val="Nagwek"/>
    </w:pPr>
    <w:r w:rsidRPr="00444632">
      <w:rPr>
        <w:noProof/>
        <w:lang w:eastAsia="pl-PL" w:bidi="ar-SA"/>
      </w:rPr>
      <w:drawing>
        <wp:inline distT="0" distB="0" distL="0" distR="0" wp14:anchorId="2EB6DCFE" wp14:editId="3848D5E3">
          <wp:extent cx="5753100" cy="472440"/>
          <wp:effectExtent l="19050" t="0" r="0" b="0"/>
          <wp:docPr id="2" name="Obraz 2" descr="F:\SZKOŁA_projekt WUP\LOGO_Informacje na stronę szkolna zakladka Zainwestuj w siebie\Paski_logo_21_27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ZKOŁA_projekt WUP\LOGO_Informacje na stronę szkolna zakladka Zainwestuj w siebie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109"/>
    <w:multiLevelType w:val="multilevel"/>
    <w:tmpl w:val="B498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90D1D"/>
    <w:multiLevelType w:val="multilevel"/>
    <w:tmpl w:val="7010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107C7"/>
    <w:multiLevelType w:val="multilevel"/>
    <w:tmpl w:val="3C06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B07DB"/>
    <w:multiLevelType w:val="multilevel"/>
    <w:tmpl w:val="E7E6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218C5"/>
    <w:multiLevelType w:val="hybridMultilevel"/>
    <w:tmpl w:val="D6C62A46"/>
    <w:lvl w:ilvl="0" w:tplc="319CB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357"/>
    <w:multiLevelType w:val="multilevel"/>
    <w:tmpl w:val="6074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15F18"/>
    <w:multiLevelType w:val="multilevel"/>
    <w:tmpl w:val="AE84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35A97"/>
    <w:multiLevelType w:val="multilevel"/>
    <w:tmpl w:val="276A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52093"/>
    <w:multiLevelType w:val="multilevel"/>
    <w:tmpl w:val="BE24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F07C3"/>
    <w:multiLevelType w:val="multilevel"/>
    <w:tmpl w:val="F028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0432C"/>
    <w:multiLevelType w:val="multilevel"/>
    <w:tmpl w:val="5FA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C661D"/>
    <w:multiLevelType w:val="multilevel"/>
    <w:tmpl w:val="D66C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95225"/>
    <w:multiLevelType w:val="multilevel"/>
    <w:tmpl w:val="5BD8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2B1C"/>
    <w:multiLevelType w:val="multilevel"/>
    <w:tmpl w:val="0DD87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64506"/>
    <w:multiLevelType w:val="multilevel"/>
    <w:tmpl w:val="5820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34B1A"/>
    <w:multiLevelType w:val="multilevel"/>
    <w:tmpl w:val="DAB0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7543F3"/>
    <w:multiLevelType w:val="multilevel"/>
    <w:tmpl w:val="8DEAAB60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7" w15:restartNumberingAfterBreak="0">
    <w:nsid w:val="4DB13FAB"/>
    <w:multiLevelType w:val="multilevel"/>
    <w:tmpl w:val="6A9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1D22EB"/>
    <w:multiLevelType w:val="multilevel"/>
    <w:tmpl w:val="C9DEEC2C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 w:themeColor="accent4"/>
      </w:rPr>
    </w:lvl>
  </w:abstractNum>
  <w:abstractNum w:abstractNumId="19" w15:restartNumberingAfterBreak="0">
    <w:nsid w:val="551F56C8"/>
    <w:multiLevelType w:val="multilevel"/>
    <w:tmpl w:val="EC42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00970"/>
    <w:multiLevelType w:val="multilevel"/>
    <w:tmpl w:val="A238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40043"/>
    <w:multiLevelType w:val="multilevel"/>
    <w:tmpl w:val="6B62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8D597C"/>
    <w:multiLevelType w:val="multilevel"/>
    <w:tmpl w:val="8AA2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54FF2"/>
    <w:multiLevelType w:val="multilevel"/>
    <w:tmpl w:val="7FC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E74C16"/>
    <w:multiLevelType w:val="multilevel"/>
    <w:tmpl w:val="57FA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9D7AE7"/>
    <w:multiLevelType w:val="multilevel"/>
    <w:tmpl w:val="8D26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F3261"/>
    <w:multiLevelType w:val="multilevel"/>
    <w:tmpl w:val="DDC0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161405"/>
    <w:multiLevelType w:val="multilevel"/>
    <w:tmpl w:val="5542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61C82"/>
    <w:multiLevelType w:val="multilevel"/>
    <w:tmpl w:val="C118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E127C3"/>
    <w:multiLevelType w:val="multilevel"/>
    <w:tmpl w:val="239C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52AC4"/>
    <w:multiLevelType w:val="multilevel"/>
    <w:tmpl w:val="B8E0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423BA1"/>
    <w:multiLevelType w:val="multilevel"/>
    <w:tmpl w:val="A05E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4E1DFB"/>
    <w:multiLevelType w:val="hybridMultilevel"/>
    <w:tmpl w:val="D72C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4C42"/>
    <w:multiLevelType w:val="multilevel"/>
    <w:tmpl w:val="754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934403">
    <w:abstractNumId w:val="18"/>
  </w:num>
  <w:num w:numId="2" w16cid:durableId="1249583193">
    <w:abstractNumId w:val="16"/>
    <w:lvlOverride w:ilvl="0">
      <w:lvl w:ilvl="0">
        <w:start w:val="1"/>
        <w:numFmt w:val="decimal"/>
        <w:pStyle w:val="Listanumeryczna"/>
        <w:suff w:val="space"/>
        <w:lvlText w:val="%1."/>
        <w:lvlJc w:val="left"/>
        <w:pPr>
          <w:ind w:left="227" w:hanging="227"/>
        </w:pPr>
        <w:rPr>
          <w:rFonts w:asciiTheme="minorHAnsi" w:hAnsiTheme="minorHAnsi" w:hint="default"/>
          <w:b/>
          <w:i w:val="0"/>
          <w:sz w:val="22"/>
        </w:rPr>
      </w:lvl>
    </w:lvlOverride>
  </w:num>
  <w:num w:numId="3" w16cid:durableId="1228612785">
    <w:abstractNumId w:val="25"/>
  </w:num>
  <w:num w:numId="4" w16cid:durableId="2140418446">
    <w:abstractNumId w:val="15"/>
  </w:num>
  <w:num w:numId="5" w16cid:durableId="196044884">
    <w:abstractNumId w:val="19"/>
  </w:num>
  <w:num w:numId="6" w16cid:durableId="914390452">
    <w:abstractNumId w:val="12"/>
  </w:num>
  <w:num w:numId="7" w16cid:durableId="1994873283">
    <w:abstractNumId w:val="22"/>
  </w:num>
  <w:num w:numId="8" w16cid:durableId="1666591614">
    <w:abstractNumId w:val="1"/>
  </w:num>
  <w:num w:numId="9" w16cid:durableId="1482388077">
    <w:abstractNumId w:val="10"/>
  </w:num>
  <w:num w:numId="10" w16cid:durableId="1491364877">
    <w:abstractNumId w:val="29"/>
  </w:num>
  <w:num w:numId="11" w16cid:durableId="1018967712">
    <w:abstractNumId w:val="28"/>
  </w:num>
  <w:num w:numId="12" w16cid:durableId="1629318359">
    <w:abstractNumId w:val="17"/>
  </w:num>
  <w:num w:numId="13" w16cid:durableId="914703474">
    <w:abstractNumId w:val="20"/>
  </w:num>
  <w:num w:numId="14" w16cid:durableId="1985348873">
    <w:abstractNumId w:val="31"/>
  </w:num>
  <w:num w:numId="15" w16cid:durableId="696859034">
    <w:abstractNumId w:val="14"/>
  </w:num>
  <w:num w:numId="16" w16cid:durableId="933132474">
    <w:abstractNumId w:val="0"/>
  </w:num>
  <w:num w:numId="17" w16cid:durableId="1060447571">
    <w:abstractNumId w:val="7"/>
  </w:num>
  <w:num w:numId="18" w16cid:durableId="1233353185">
    <w:abstractNumId w:val="30"/>
  </w:num>
  <w:num w:numId="19" w16cid:durableId="1326477166">
    <w:abstractNumId w:val="8"/>
  </w:num>
  <w:num w:numId="20" w16cid:durableId="780883743">
    <w:abstractNumId w:val="27"/>
  </w:num>
  <w:num w:numId="21" w16cid:durableId="1596093007">
    <w:abstractNumId w:val="2"/>
  </w:num>
  <w:num w:numId="22" w16cid:durableId="1453016436">
    <w:abstractNumId w:val="9"/>
  </w:num>
  <w:num w:numId="23" w16cid:durableId="452214478">
    <w:abstractNumId w:val="21"/>
  </w:num>
  <w:num w:numId="24" w16cid:durableId="988558991">
    <w:abstractNumId w:val="26"/>
  </w:num>
  <w:num w:numId="25" w16cid:durableId="1357078988">
    <w:abstractNumId w:val="11"/>
  </w:num>
  <w:num w:numId="26" w16cid:durableId="1282688121">
    <w:abstractNumId w:val="13"/>
  </w:num>
  <w:num w:numId="27" w16cid:durableId="806510417">
    <w:abstractNumId w:val="23"/>
  </w:num>
  <w:num w:numId="28" w16cid:durableId="1133017056">
    <w:abstractNumId w:val="5"/>
  </w:num>
  <w:num w:numId="29" w16cid:durableId="1641956307">
    <w:abstractNumId w:val="6"/>
  </w:num>
  <w:num w:numId="30" w16cid:durableId="549656051">
    <w:abstractNumId w:val="24"/>
  </w:num>
  <w:num w:numId="31" w16cid:durableId="1071191937">
    <w:abstractNumId w:val="33"/>
  </w:num>
  <w:num w:numId="32" w16cid:durableId="188180610">
    <w:abstractNumId w:val="3"/>
  </w:num>
  <w:num w:numId="33" w16cid:durableId="1874800952">
    <w:abstractNumId w:val="32"/>
  </w:num>
  <w:num w:numId="34" w16cid:durableId="341246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32"/>
    <w:rsid w:val="00001CBA"/>
    <w:rsid w:val="00030A83"/>
    <w:rsid w:val="00060106"/>
    <w:rsid w:val="00140F04"/>
    <w:rsid w:val="00166542"/>
    <w:rsid w:val="00192D6B"/>
    <w:rsid w:val="001C219E"/>
    <w:rsid w:val="001D1466"/>
    <w:rsid w:val="00221253"/>
    <w:rsid w:val="002373C8"/>
    <w:rsid w:val="00243D21"/>
    <w:rsid w:val="00262DB8"/>
    <w:rsid w:val="002D3FE6"/>
    <w:rsid w:val="002F7A87"/>
    <w:rsid w:val="00367CA0"/>
    <w:rsid w:val="003E1CA8"/>
    <w:rsid w:val="003F034E"/>
    <w:rsid w:val="0043447C"/>
    <w:rsid w:val="00442C65"/>
    <w:rsid w:val="00444632"/>
    <w:rsid w:val="00463BF0"/>
    <w:rsid w:val="004B7903"/>
    <w:rsid w:val="004F07E7"/>
    <w:rsid w:val="005148D7"/>
    <w:rsid w:val="005777B5"/>
    <w:rsid w:val="005E5B66"/>
    <w:rsid w:val="00616269"/>
    <w:rsid w:val="00623C30"/>
    <w:rsid w:val="006272DD"/>
    <w:rsid w:val="006F09CD"/>
    <w:rsid w:val="00722128"/>
    <w:rsid w:val="0076598C"/>
    <w:rsid w:val="007832EA"/>
    <w:rsid w:val="007F2593"/>
    <w:rsid w:val="007F488C"/>
    <w:rsid w:val="00805B8F"/>
    <w:rsid w:val="00866046"/>
    <w:rsid w:val="008A3F57"/>
    <w:rsid w:val="008D3313"/>
    <w:rsid w:val="00927CDE"/>
    <w:rsid w:val="00964494"/>
    <w:rsid w:val="00A014B9"/>
    <w:rsid w:val="00A64AE8"/>
    <w:rsid w:val="00A76233"/>
    <w:rsid w:val="00AD377A"/>
    <w:rsid w:val="00B1104A"/>
    <w:rsid w:val="00B9102A"/>
    <w:rsid w:val="00B96010"/>
    <w:rsid w:val="00BB2EE7"/>
    <w:rsid w:val="00BE53C8"/>
    <w:rsid w:val="00C01A57"/>
    <w:rsid w:val="00C7581F"/>
    <w:rsid w:val="00C87F83"/>
    <w:rsid w:val="00D00C64"/>
    <w:rsid w:val="00D66BD3"/>
    <w:rsid w:val="00ED0A34"/>
    <w:rsid w:val="00F15EDF"/>
    <w:rsid w:val="00F6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4F8"/>
  <w15:docId w15:val="{E18F5787-114C-4BE0-A827-74F6F470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pacing w:val="19"/>
        <w:sz w:val="24"/>
        <w:szCs w:val="24"/>
        <w:lang w:val="en-US" w:eastAsia="en-US" w:bidi="en-US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CA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7CA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CA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CA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CA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CA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CA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CA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CA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CA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CA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67CA0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CA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CA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CA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CA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CA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CA0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CA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67CA0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7CA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367CA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CA0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367CA0"/>
    <w:rPr>
      <w:rFonts w:eastAsiaTheme="majorEastAsia" w:cstheme="majorBidi"/>
      <w:caps/>
      <w:spacing w:val="20"/>
      <w:sz w:val="18"/>
      <w:szCs w:val="18"/>
    </w:rPr>
  </w:style>
  <w:style w:type="paragraph" w:styleId="Bezodstpw">
    <w:name w:val="No Spacing"/>
    <w:basedOn w:val="Normalny"/>
    <w:link w:val="BezodstpwZnak"/>
    <w:uiPriority w:val="1"/>
    <w:qFormat/>
    <w:rsid w:val="00367CA0"/>
  </w:style>
  <w:style w:type="paragraph" w:styleId="Akapitzlist">
    <w:name w:val="List Paragraph"/>
    <w:basedOn w:val="Normalny"/>
    <w:uiPriority w:val="34"/>
    <w:qFormat/>
    <w:rsid w:val="00367CA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7CA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67CA0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CA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CA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367CA0"/>
    <w:rPr>
      <w:i/>
      <w:iCs/>
    </w:rPr>
  </w:style>
  <w:style w:type="character" w:styleId="Odwoaniedelikatne">
    <w:name w:val="Subtle Reference"/>
    <w:basedOn w:val="Domylnaczcionkaakapitu"/>
    <w:uiPriority w:val="31"/>
    <w:qFormat/>
    <w:rsid w:val="00367CA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367CA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367CA0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7CA0"/>
    <w:pPr>
      <w:outlineLvl w:val="9"/>
    </w:pPr>
  </w:style>
  <w:style w:type="paragraph" w:customStyle="1" w:styleId="Miejsceidataakcydensu">
    <w:name w:val="Miejsce i data akcydensu"/>
    <w:basedOn w:val="Normalny"/>
    <w:next w:val="Normalny"/>
    <w:rsid w:val="003F034E"/>
    <w:pPr>
      <w:jc w:val="right"/>
    </w:pPr>
  </w:style>
  <w:style w:type="paragraph" w:customStyle="1" w:styleId="Adresatakcydensu">
    <w:name w:val="Adresat akcydensu"/>
    <w:basedOn w:val="Normalny"/>
    <w:next w:val="Zwrotgrzecznociowy"/>
    <w:rsid w:val="003F034E"/>
    <w:pPr>
      <w:spacing w:before="480"/>
      <w:ind w:left="3969"/>
      <w:contextualSpacing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3F034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3F034E"/>
  </w:style>
  <w:style w:type="paragraph" w:customStyle="1" w:styleId="Teksttabeli">
    <w:name w:val="Tekst tabeli"/>
    <w:basedOn w:val="Normalny"/>
    <w:link w:val="TeksttabeliZnak"/>
    <w:rsid w:val="003F034E"/>
    <w:pPr>
      <w:spacing w:before="20" w:after="20"/>
    </w:pPr>
    <w:rPr>
      <w:sz w:val="18"/>
      <w:szCs w:val="16"/>
    </w:rPr>
  </w:style>
  <w:style w:type="character" w:customStyle="1" w:styleId="TeksttabeliZnak">
    <w:name w:val="Tekst tabeli Znak"/>
    <w:basedOn w:val="Domylnaczcionkaakapitu"/>
    <w:link w:val="Teksttabeli"/>
    <w:rsid w:val="003F034E"/>
    <w:rPr>
      <w:rFonts w:asciiTheme="majorHAnsi" w:hAnsiTheme="majorHAnsi" w:cs="Arial"/>
      <w:sz w:val="18"/>
      <w:szCs w:val="16"/>
      <w:lang w:eastAsia="en-US"/>
    </w:rPr>
  </w:style>
  <w:style w:type="paragraph" w:customStyle="1" w:styleId="Znaksprawy">
    <w:name w:val="Znak sprawy"/>
    <w:rsid w:val="003F034E"/>
    <w:pPr>
      <w:contextualSpacing/>
    </w:pPr>
  </w:style>
  <w:style w:type="paragraph" w:customStyle="1" w:styleId="Listawypunktowana">
    <w:name w:val="Lista wypunktowana"/>
    <w:basedOn w:val="Normalny"/>
    <w:rsid w:val="003F034E"/>
    <w:pPr>
      <w:numPr>
        <w:numId w:val="1"/>
      </w:numPr>
      <w:contextualSpacing/>
    </w:pPr>
    <w:rPr>
      <w:szCs w:val="19"/>
    </w:rPr>
  </w:style>
  <w:style w:type="paragraph" w:customStyle="1" w:styleId="Listanumeryczna">
    <w:name w:val="Lista numeryczna"/>
    <w:basedOn w:val="Akapitzlist"/>
    <w:rsid w:val="003F034E"/>
    <w:pPr>
      <w:numPr>
        <w:numId w:val="2"/>
      </w:numPr>
    </w:pPr>
  </w:style>
  <w:style w:type="paragraph" w:customStyle="1" w:styleId="Separatorprzypiswdolnych">
    <w:name w:val="Separator przypisów dolnych"/>
    <w:basedOn w:val="Normalny"/>
    <w:link w:val="SeparatorprzypiswdolnychZnak"/>
    <w:rsid w:val="003F034E"/>
  </w:style>
  <w:style w:type="character" w:customStyle="1" w:styleId="SeparatorprzypiswdolnychZnak">
    <w:name w:val="Separator przypisów dolnych Znak"/>
    <w:basedOn w:val="Domylnaczcionkaakapitu"/>
    <w:link w:val="Separatorprzypiswdolnych"/>
    <w:rsid w:val="003F034E"/>
  </w:style>
  <w:style w:type="paragraph" w:customStyle="1" w:styleId="Normalnyzwciciemakapitowym">
    <w:name w:val="Normalny z wcięciem akapitowym"/>
    <w:basedOn w:val="Normalny"/>
    <w:link w:val="NormalnyzwciciemakapitowymZnak"/>
    <w:rsid w:val="00B96010"/>
    <w:pPr>
      <w:suppressAutoHyphens/>
      <w:spacing w:line="276" w:lineRule="auto"/>
      <w:ind w:firstLine="340"/>
    </w:pPr>
    <w:rPr>
      <w:lang w:eastAsia="pl-PL"/>
    </w:rPr>
  </w:style>
  <w:style w:type="character" w:customStyle="1" w:styleId="NormalnyzwciciemakapitowymZnak">
    <w:name w:val="Normalny z wcięciem akapitowym Znak"/>
    <w:basedOn w:val="Domylnaczcionkaakapitu"/>
    <w:link w:val="Normalnyzwciciemakapitowym"/>
    <w:rsid w:val="00B96010"/>
    <w:rPr>
      <w:lang w:eastAsia="pl-PL"/>
    </w:rPr>
  </w:style>
  <w:style w:type="character" w:styleId="Pogrubienie">
    <w:name w:val="Strong"/>
    <w:uiPriority w:val="22"/>
    <w:qFormat/>
    <w:rsid w:val="00367CA0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367CA0"/>
    <w:rPr>
      <w:caps/>
      <w:spacing w:val="5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367CA0"/>
  </w:style>
  <w:style w:type="character" w:styleId="Wyrnienieintensywne">
    <w:name w:val="Intense Emphasis"/>
    <w:uiPriority w:val="21"/>
    <w:qFormat/>
    <w:rsid w:val="00367CA0"/>
    <w:rPr>
      <w:i/>
      <w:iCs/>
      <w:caps/>
      <w:spacing w:val="1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44632"/>
    <w:pPr>
      <w:spacing w:after="100" w:afterAutospacing="1"/>
    </w:pPr>
    <w:rPr>
      <w:rFonts w:eastAsia="Times New Roman" w:cs="Times New Roman"/>
      <w:spacing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4463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632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4463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4632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6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632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1882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M.DziadzioSwider</cp:lastModifiedBy>
  <cp:revision>8</cp:revision>
  <dcterms:created xsi:type="dcterms:W3CDTF">2026-02-03T19:34:00Z</dcterms:created>
  <dcterms:modified xsi:type="dcterms:W3CDTF">2026-02-12T19:24:00Z</dcterms:modified>
</cp:coreProperties>
</file>